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33" w:rsidRPr="000F3328" w:rsidRDefault="00B23549" w:rsidP="000F3328">
      <w:pPr>
        <w:pStyle w:val="a3"/>
        <w:spacing w:line="276" w:lineRule="auto"/>
        <w:ind w:left="5103"/>
        <w:rPr>
          <w:rFonts w:ascii="Times New Roman" w:hAnsi="Times New Roman"/>
          <w:b/>
          <w:i/>
          <w:sz w:val="28"/>
          <w:szCs w:val="28"/>
        </w:rPr>
      </w:pPr>
      <w:r>
        <w:rPr>
          <w:rFonts w:ascii="Times New Roman" w:hAnsi="Times New Roman"/>
          <w:b/>
          <w:i/>
          <w:sz w:val="28"/>
          <w:szCs w:val="28"/>
          <w:lang w:val="uk-UA"/>
        </w:rPr>
        <w:t xml:space="preserve">              </w:t>
      </w:r>
      <w:proofErr w:type="spellStart"/>
      <w:r w:rsidR="003F0833" w:rsidRPr="000F3328">
        <w:rPr>
          <w:rFonts w:ascii="Times New Roman" w:hAnsi="Times New Roman"/>
          <w:b/>
          <w:i/>
          <w:sz w:val="28"/>
          <w:szCs w:val="28"/>
        </w:rPr>
        <w:t>Затверджено</w:t>
      </w:r>
      <w:proofErr w:type="spellEnd"/>
      <w:r w:rsidR="003F0833" w:rsidRPr="000F3328">
        <w:rPr>
          <w:rFonts w:ascii="Times New Roman" w:hAnsi="Times New Roman"/>
          <w:b/>
          <w:i/>
          <w:sz w:val="28"/>
          <w:szCs w:val="28"/>
        </w:rPr>
        <w:t>:</w:t>
      </w:r>
    </w:p>
    <w:p w:rsidR="003F0833" w:rsidRPr="000F3328" w:rsidRDefault="003F0833" w:rsidP="000F3328">
      <w:pPr>
        <w:pStyle w:val="a3"/>
        <w:spacing w:line="276" w:lineRule="auto"/>
        <w:ind w:left="5103"/>
        <w:rPr>
          <w:rFonts w:ascii="Times New Roman" w:hAnsi="Times New Roman"/>
          <w:b/>
          <w:i/>
          <w:sz w:val="28"/>
          <w:szCs w:val="28"/>
          <w:lang w:val="uk-UA"/>
        </w:rPr>
      </w:pPr>
      <w:r w:rsidRPr="000F3328">
        <w:rPr>
          <w:rFonts w:ascii="Times New Roman" w:hAnsi="Times New Roman"/>
          <w:b/>
          <w:i/>
          <w:sz w:val="28"/>
          <w:szCs w:val="28"/>
          <w:lang w:val="uk-UA"/>
        </w:rPr>
        <w:t>н</w:t>
      </w:r>
      <w:r w:rsidRPr="000F3328">
        <w:rPr>
          <w:rFonts w:ascii="Times New Roman" w:hAnsi="Times New Roman"/>
          <w:b/>
          <w:i/>
          <w:sz w:val="28"/>
          <w:szCs w:val="28"/>
        </w:rPr>
        <w:t xml:space="preserve">а </w:t>
      </w:r>
      <w:proofErr w:type="spellStart"/>
      <w:r w:rsidRPr="000F3328">
        <w:rPr>
          <w:rFonts w:ascii="Times New Roman" w:hAnsi="Times New Roman"/>
          <w:b/>
          <w:i/>
          <w:sz w:val="28"/>
          <w:szCs w:val="28"/>
        </w:rPr>
        <w:t>зас</w:t>
      </w:r>
      <w:r w:rsidRPr="000F3328">
        <w:rPr>
          <w:rFonts w:ascii="Times New Roman" w:hAnsi="Times New Roman"/>
          <w:b/>
          <w:i/>
          <w:sz w:val="28"/>
          <w:szCs w:val="28"/>
          <w:lang w:val="uk-UA"/>
        </w:rPr>
        <w:t>іданні</w:t>
      </w:r>
      <w:proofErr w:type="spellEnd"/>
      <w:r w:rsidRPr="000F3328">
        <w:rPr>
          <w:rFonts w:ascii="Times New Roman" w:hAnsi="Times New Roman"/>
          <w:b/>
          <w:i/>
          <w:sz w:val="28"/>
          <w:szCs w:val="28"/>
          <w:lang w:val="uk-UA"/>
        </w:rPr>
        <w:t xml:space="preserve"> атестаційної комісії</w:t>
      </w:r>
    </w:p>
    <w:p w:rsidR="003F0833" w:rsidRPr="000F3328" w:rsidRDefault="003F0833" w:rsidP="000F3328">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п</w:t>
      </w:r>
      <w:r w:rsidRPr="000F3328">
        <w:rPr>
          <w:rFonts w:ascii="Times New Roman" w:hAnsi="Times New Roman"/>
          <w:b/>
          <w:i/>
          <w:sz w:val="28"/>
          <w:szCs w:val="28"/>
          <w:lang w:val="uk-UA"/>
        </w:rPr>
        <w:t>ротокол №1 від 1</w:t>
      </w:r>
      <w:r w:rsidR="003661DE">
        <w:rPr>
          <w:rFonts w:ascii="Times New Roman" w:hAnsi="Times New Roman"/>
          <w:b/>
          <w:i/>
          <w:sz w:val="28"/>
          <w:szCs w:val="28"/>
          <w:lang w:val="uk-UA"/>
        </w:rPr>
        <w:t>8</w:t>
      </w:r>
      <w:r>
        <w:rPr>
          <w:rFonts w:ascii="Times New Roman" w:hAnsi="Times New Roman"/>
          <w:b/>
          <w:i/>
          <w:sz w:val="28"/>
          <w:szCs w:val="28"/>
          <w:lang w:val="uk-UA"/>
        </w:rPr>
        <w:t xml:space="preserve"> </w:t>
      </w:r>
      <w:r w:rsidR="00560E19">
        <w:rPr>
          <w:rFonts w:ascii="Times New Roman" w:hAnsi="Times New Roman"/>
          <w:b/>
          <w:i/>
          <w:sz w:val="28"/>
          <w:szCs w:val="28"/>
          <w:lang w:val="uk-UA"/>
        </w:rPr>
        <w:t>вересня</w:t>
      </w:r>
      <w:r>
        <w:rPr>
          <w:rFonts w:ascii="Times New Roman" w:hAnsi="Times New Roman"/>
          <w:b/>
          <w:i/>
          <w:sz w:val="28"/>
          <w:szCs w:val="28"/>
          <w:lang w:val="uk-UA"/>
        </w:rPr>
        <w:t xml:space="preserve"> 202</w:t>
      </w:r>
      <w:r w:rsidR="003661DE">
        <w:rPr>
          <w:rFonts w:ascii="Times New Roman" w:hAnsi="Times New Roman"/>
          <w:b/>
          <w:i/>
          <w:sz w:val="28"/>
          <w:szCs w:val="28"/>
          <w:lang w:val="uk-UA"/>
        </w:rPr>
        <w:t>5</w:t>
      </w:r>
      <w:r w:rsidRPr="000F3328">
        <w:rPr>
          <w:rFonts w:ascii="Times New Roman" w:hAnsi="Times New Roman"/>
          <w:b/>
          <w:i/>
          <w:sz w:val="28"/>
          <w:szCs w:val="28"/>
          <w:lang w:val="uk-UA"/>
        </w:rPr>
        <w:t>р</w:t>
      </w:r>
      <w:r>
        <w:rPr>
          <w:rFonts w:ascii="Times New Roman" w:hAnsi="Times New Roman"/>
          <w:b/>
          <w:i/>
          <w:sz w:val="28"/>
          <w:szCs w:val="28"/>
          <w:lang w:val="uk-UA"/>
        </w:rPr>
        <w:t>.</w:t>
      </w:r>
    </w:p>
    <w:p w:rsidR="003F0833" w:rsidRPr="000F3328" w:rsidRDefault="003F0833" w:rsidP="000F3328">
      <w:pPr>
        <w:rPr>
          <w:rFonts w:ascii="Times New Roman" w:hAnsi="Times New Roman"/>
          <w:b/>
          <w:sz w:val="28"/>
          <w:szCs w:val="28"/>
          <w:lang w:val="uk-UA"/>
        </w:rPr>
      </w:pPr>
    </w:p>
    <w:p w:rsidR="003F0833" w:rsidRPr="000F3328" w:rsidRDefault="003F0833" w:rsidP="000F3328">
      <w:pPr>
        <w:rPr>
          <w:rFonts w:ascii="Times New Roman" w:hAnsi="Times New Roman"/>
          <w:sz w:val="28"/>
          <w:szCs w:val="28"/>
          <w:lang w:val="uk-UA"/>
        </w:rPr>
      </w:pPr>
    </w:p>
    <w:p w:rsidR="003F0833" w:rsidRPr="000F3328" w:rsidRDefault="003F0833" w:rsidP="000F3328">
      <w:pPr>
        <w:rPr>
          <w:rFonts w:ascii="Times New Roman" w:hAnsi="Times New Roman"/>
          <w:sz w:val="28"/>
          <w:szCs w:val="28"/>
          <w:lang w:val="uk-UA"/>
        </w:rPr>
      </w:pPr>
    </w:p>
    <w:p w:rsidR="003F0833" w:rsidRPr="000F3328" w:rsidRDefault="003F0833" w:rsidP="000F3328">
      <w:pPr>
        <w:spacing w:after="0" w:line="240" w:lineRule="auto"/>
        <w:jc w:val="center"/>
        <w:rPr>
          <w:rFonts w:ascii="Times New Roman" w:hAnsi="Times New Roman"/>
          <w:b/>
          <w:sz w:val="56"/>
          <w:szCs w:val="56"/>
          <w:lang w:val="uk-UA"/>
        </w:rPr>
      </w:pPr>
    </w:p>
    <w:p w:rsidR="003F0833" w:rsidRPr="00052932" w:rsidRDefault="003F0833" w:rsidP="008565D4">
      <w:pPr>
        <w:spacing w:after="0"/>
        <w:jc w:val="center"/>
        <w:rPr>
          <w:rFonts w:ascii="Times New Roman" w:hAnsi="Times New Roman"/>
          <w:b/>
          <w:sz w:val="52"/>
          <w:szCs w:val="56"/>
          <w:lang w:val="uk-UA"/>
        </w:rPr>
      </w:pPr>
      <w:r w:rsidRPr="00052932">
        <w:rPr>
          <w:rFonts w:ascii="Times New Roman" w:hAnsi="Times New Roman"/>
          <w:b/>
          <w:sz w:val="52"/>
          <w:szCs w:val="56"/>
          <w:lang w:val="uk-UA"/>
        </w:rPr>
        <w:t>Заходи</w:t>
      </w:r>
    </w:p>
    <w:p w:rsidR="003F0833" w:rsidRPr="00052932" w:rsidRDefault="003F0833" w:rsidP="008565D4">
      <w:pPr>
        <w:spacing w:after="0"/>
        <w:jc w:val="center"/>
        <w:rPr>
          <w:rFonts w:ascii="Times New Roman" w:hAnsi="Times New Roman"/>
          <w:b/>
          <w:sz w:val="52"/>
          <w:szCs w:val="56"/>
          <w:lang w:val="uk-UA"/>
        </w:rPr>
      </w:pPr>
      <w:r w:rsidRPr="00052932">
        <w:rPr>
          <w:rFonts w:ascii="Times New Roman" w:hAnsi="Times New Roman"/>
          <w:b/>
          <w:sz w:val="52"/>
          <w:szCs w:val="56"/>
          <w:lang w:val="uk-UA"/>
        </w:rPr>
        <w:t>з організації та проведення</w:t>
      </w:r>
    </w:p>
    <w:p w:rsidR="003F0833" w:rsidRPr="00052932" w:rsidRDefault="003F0833" w:rsidP="008565D4">
      <w:pPr>
        <w:spacing w:after="0"/>
        <w:jc w:val="center"/>
        <w:rPr>
          <w:rFonts w:ascii="Times New Roman" w:hAnsi="Times New Roman"/>
          <w:b/>
          <w:sz w:val="52"/>
          <w:szCs w:val="56"/>
          <w:lang w:val="uk-UA"/>
        </w:rPr>
      </w:pPr>
      <w:r w:rsidRPr="00052932">
        <w:rPr>
          <w:rFonts w:ascii="Times New Roman" w:hAnsi="Times New Roman"/>
          <w:b/>
          <w:sz w:val="52"/>
          <w:szCs w:val="56"/>
          <w:lang w:val="uk-UA"/>
        </w:rPr>
        <w:t>атестації педагогічних працівників</w:t>
      </w:r>
    </w:p>
    <w:p w:rsidR="003F0833" w:rsidRPr="00052932" w:rsidRDefault="003F0833" w:rsidP="00663D5D">
      <w:pPr>
        <w:spacing w:after="0"/>
        <w:jc w:val="center"/>
        <w:rPr>
          <w:rFonts w:ascii="Times New Roman" w:hAnsi="Times New Roman"/>
          <w:b/>
          <w:sz w:val="48"/>
          <w:szCs w:val="56"/>
          <w:lang w:val="uk-UA"/>
        </w:rPr>
      </w:pPr>
      <w:r w:rsidRPr="00052932">
        <w:rPr>
          <w:rFonts w:ascii="Times New Roman" w:hAnsi="Times New Roman"/>
          <w:b/>
          <w:sz w:val="48"/>
          <w:szCs w:val="56"/>
          <w:lang w:val="uk-UA"/>
        </w:rPr>
        <w:t>Коз</w:t>
      </w:r>
      <w:r>
        <w:rPr>
          <w:rFonts w:ascii="Times New Roman" w:hAnsi="Times New Roman"/>
          <w:b/>
          <w:sz w:val="48"/>
          <w:szCs w:val="56"/>
          <w:lang w:val="uk-UA"/>
        </w:rPr>
        <w:t>елецько</w:t>
      </w:r>
      <w:r w:rsidR="00AF0236">
        <w:rPr>
          <w:rFonts w:ascii="Times New Roman" w:hAnsi="Times New Roman"/>
          <w:b/>
          <w:sz w:val="48"/>
          <w:szCs w:val="56"/>
          <w:lang w:val="uk-UA"/>
        </w:rPr>
        <w:t xml:space="preserve">го </w:t>
      </w:r>
      <w:r w:rsidR="004369D6">
        <w:rPr>
          <w:rFonts w:ascii="Times New Roman" w:hAnsi="Times New Roman"/>
          <w:b/>
          <w:sz w:val="48"/>
          <w:szCs w:val="56"/>
          <w:lang w:val="uk-UA"/>
        </w:rPr>
        <w:t>ліцею</w:t>
      </w:r>
      <w:r>
        <w:rPr>
          <w:rFonts w:ascii="Times New Roman" w:hAnsi="Times New Roman"/>
          <w:b/>
          <w:sz w:val="48"/>
          <w:szCs w:val="56"/>
          <w:lang w:val="uk-UA"/>
        </w:rPr>
        <w:t xml:space="preserve"> №3</w:t>
      </w:r>
    </w:p>
    <w:p w:rsidR="003F0833" w:rsidRDefault="003F0833" w:rsidP="008565D4">
      <w:pPr>
        <w:spacing w:after="0"/>
        <w:jc w:val="center"/>
        <w:rPr>
          <w:rFonts w:ascii="Times New Roman" w:hAnsi="Times New Roman"/>
          <w:b/>
          <w:sz w:val="56"/>
          <w:szCs w:val="56"/>
          <w:lang w:val="uk-UA"/>
        </w:rPr>
      </w:pPr>
      <w:r>
        <w:rPr>
          <w:rFonts w:ascii="Times New Roman" w:hAnsi="Times New Roman"/>
          <w:b/>
          <w:sz w:val="48"/>
          <w:szCs w:val="56"/>
          <w:lang w:val="uk-UA"/>
        </w:rPr>
        <w:t>у 202</w:t>
      </w:r>
      <w:r w:rsidR="003661DE">
        <w:rPr>
          <w:rFonts w:ascii="Times New Roman" w:hAnsi="Times New Roman"/>
          <w:b/>
          <w:sz w:val="48"/>
          <w:szCs w:val="56"/>
          <w:lang w:val="uk-UA"/>
        </w:rPr>
        <w:t>5</w:t>
      </w:r>
      <w:r>
        <w:rPr>
          <w:rFonts w:ascii="Times New Roman" w:hAnsi="Times New Roman"/>
          <w:b/>
          <w:sz w:val="48"/>
          <w:szCs w:val="56"/>
          <w:lang w:val="uk-UA"/>
        </w:rPr>
        <w:t>-202</w:t>
      </w:r>
      <w:r w:rsidR="003661DE">
        <w:rPr>
          <w:rFonts w:ascii="Times New Roman" w:hAnsi="Times New Roman"/>
          <w:b/>
          <w:sz w:val="48"/>
          <w:szCs w:val="56"/>
          <w:lang w:val="uk-UA"/>
        </w:rPr>
        <w:t>6</w:t>
      </w:r>
      <w:r w:rsidRPr="00052932">
        <w:rPr>
          <w:rFonts w:ascii="Times New Roman" w:hAnsi="Times New Roman"/>
          <w:b/>
          <w:sz w:val="48"/>
          <w:szCs w:val="56"/>
          <w:lang w:val="uk-UA"/>
        </w:rPr>
        <w:t xml:space="preserve"> навчальному році</w:t>
      </w: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p w:rsidR="003F0833" w:rsidRDefault="003F0833" w:rsidP="008565D4">
      <w:pPr>
        <w:spacing w:after="0"/>
        <w:jc w:val="center"/>
        <w:rPr>
          <w:rFonts w:ascii="Times New Roman" w:hAnsi="Times New Roman"/>
          <w:b/>
          <w:sz w:val="56"/>
          <w:szCs w:val="56"/>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03"/>
        <w:gridCol w:w="2410"/>
        <w:gridCol w:w="2126"/>
      </w:tblGrid>
      <w:tr w:rsidR="00D02893" w:rsidRPr="00D02893" w:rsidTr="00D02893">
        <w:tc>
          <w:tcPr>
            <w:tcW w:w="817" w:type="dxa"/>
            <w:shd w:val="clear" w:color="auto" w:fill="EAF1DD"/>
          </w:tcPr>
          <w:p w:rsidR="00E65D1D" w:rsidRPr="00D02893" w:rsidRDefault="00E65D1D" w:rsidP="00D02893">
            <w:pPr>
              <w:spacing w:after="0" w:line="240" w:lineRule="auto"/>
              <w:jc w:val="center"/>
              <w:rPr>
                <w:rFonts w:ascii="Times New Roman" w:hAnsi="Times New Roman"/>
                <w:b/>
                <w:i/>
                <w:sz w:val="24"/>
                <w:szCs w:val="24"/>
                <w:lang w:val="uk-UA"/>
              </w:rPr>
            </w:pPr>
            <w:r w:rsidRPr="00D02893">
              <w:rPr>
                <w:rFonts w:ascii="Times New Roman" w:hAnsi="Times New Roman"/>
                <w:b/>
                <w:i/>
                <w:sz w:val="24"/>
                <w:szCs w:val="24"/>
                <w:lang w:val="uk-UA"/>
              </w:rPr>
              <w:lastRenderedPageBreak/>
              <w:t>№</w:t>
            </w:r>
          </w:p>
        </w:tc>
        <w:tc>
          <w:tcPr>
            <w:tcW w:w="5103" w:type="dxa"/>
            <w:shd w:val="clear" w:color="auto" w:fill="EAF1DD"/>
          </w:tcPr>
          <w:p w:rsidR="00E65D1D" w:rsidRPr="00D02893" w:rsidRDefault="00E65D1D" w:rsidP="00D02893">
            <w:pPr>
              <w:spacing w:after="0" w:line="240" w:lineRule="auto"/>
              <w:jc w:val="center"/>
              <w:rPr>
                <w:rFonts w:ascii="Times New Roman" w:hAnsi="Times New Roman"/>
                <w:b/>
                <w:i/>
                <w:sz w:val="24"/>
                <w:szCs w:val="24"/>
                <w:lang w:val="uk-UA"/>
              </w:rPr>
            </w:pPr>
            <w:r w:rsidRPr="00D02893">
              <w:rPr>
                <w:rFonts w:ascii="Times New Roman" w:hAnsi="Times New Roman"/>
                <w:b/>
                <w:i/>
                <w:sz w:val="24"/>
                <w:szCs w:val="24"/>
                <w:lang w:val="uk-UA"/>
              </w:rPr>
              <w:t>Заходи</w:t>
            </w:r>
          </w:p>
        </w:tc>
        <w:tc>
          <w:tcPr>
            <w:tcW w:w="2410" w:type="dxa"/>
            <w:shd w:val="clear" w:color="auto" w:fill="EAF1DD"/>
          </w:tcPr>
          <w:p w:rsidR="00E65D1D" w:rsidRPr="00D02893" w:rsidRDefault="00E65D1D" w:rsidP="00D02893">
            <w:pPr>
              <w:spacing w:after="0" w:line="240" w:lineRule="auto"/>
              <w:jc w:val="center"/>
              <w:rPr>
                <w:rFonts w:ascii="Times New Roman" w:hAnsi="Times New Roman"/>
                <w:b/>
                <w:i/>
                <w:sz w:val="24"/>
                <w:szCs w:val="24"/>
                <w:lang w:val="uk-UA"/>
              </w:rPr>
            </w:pPr>
            <w:r w:rsidRPr="00D02893">
              <w:rPr>
                <w:rFonts w:ascii="Times New Roman" w:hAnsi="Times New Roman"/>
                <w:b/>
                <w:i/>
                <w:sz w:val="24"/>
                <w:szCs w:val="24"/>
                <w:lang w:val="uk-UA"/>
              </w:rPr>
              <w:t>Термін виконання</w:t>
            </w:r>
          </w:p>
        </w:tc>
        <w:tc>
          <w:tcPr>
            <w:tcW w:w="2126" w:type="dxa"/>
            <w:shd w:val="clear" w:color="auto" w:fill="EAF1DD"/>
          </w:tcPr>
          <w:p w:rsidR="00E65D1D" w:rsidRPr="00D02893" w:rsidRDefault="00E65D1D" w:rsidP="00D02893">
            <w:pPr>
              <w:spacing w:after="0" w:line="240" w:lineRule="auto"/>
              <w:jc w:val="center"/>
              <w:rPr>
                <w:rFonts w:ascii="Times New Roman" w:hAnsi="Times New Roman"/>
                <w:b/>
                <w:i/>
                <w:sz w:val="24"/>
                <w:szCs w:val="24"/>
                <w:lang w:val="uk-UA"/>
              </w:rPr>
            </w:pPr>
            <w:r w:rsidRPr="00D02893">
              <w:rPr>
                <w:rFonts w:ascii="Times New Roman" w:hAnsi="Times New Roman"/>
                <w:b/>
                <w:i/>
                <w:sz w:val="24"/>
                <w:szCs w:val="24"/>
                <w:lang w:val="uk-UA"/>
              </w:rPr>
              <w:t>Відповідальний</w:t>
            </w:r>
          </w:p>
        </w:tc>
      </w:tr>
      <w:tr w:rsidR="00D02893" w:rsidRPr="00D02893" w:rsidTr="00D02893">
        <w:tc>
          <w:tcPr>
            <w:tcW w:w="817"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1</w:t>
            </w:r>
          </w:p>
        </w:tc>
        <w:tc>
          <w:tcPr>
            <w:tcW w:w="5103" w:type="dxa"/>
            <w:shd w:val="clear" w:color="auto" w:fill="auto"/>
          </w:tcPr>
          <w:p w:rsidR="00E65D1D" w:rsidRPr="00D02893" w:rsidRDefault="00E65D1D" w:rsidP="003661DE">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 xml:space="preserve">Відповідно Типового положення про атестацію педагогічних працівників України, затвердженого наказом МОН України від 09.09.2022 року №805, </w:t>
            </w:r>
            <w:r w:rsidR="003661DE" w:rsidRPr="003661DE">
              <w:rPr>
                <w:rFonts w:ascii="Times New Roman" w:hAnsi="Times New Roman"/>
                <w:sz w:val="24"/>
                <w:szCs w:val="24"/>
                <w:lang w:val="uk-UA"/>
              </w:rPr>
              <w:t>зареєстрованого в Міністерстві юстиції України 21 грудня 2022 р. за № 1649/38985</w:t>
            </w:r>
            <w:r w:rsidRPr="00D02893">
              <w:rPr>
                <w:rFonts w:ascii="Times New Roman" w:hAnsi="Times New Roman"/>
                <w:sz w:val="24"/>
                <w:szCs w:val="24"/>
                <w:lang w:val="uk-UA"/>
              </w:rPr>
              <w:t xml:space="preserve"> </w:t>
            </w:r>
            <w:r w:rsidR="003661DE">
              <w:rPr>
                <w:rFonts w:ascii="Times New Roman" w:hAnsi="Times New Roman"/>
                <w:sz w:val="24"/>
                <w:szCs w:val="24"/>
                <w:lang w:val="uk-UA"/>
              </w:rPr>
              <w:t>зміни, виклавши його в новій редакції від 10.09.2024 року №1277</w:t>
            </w:r>
            <w:r w:rsidRPr="00D02893">
              <w:rPr>
                <w:rFonts w:ascii="Times New Roman" w:hAnsi="Times New Roman"/>
                <w:sz w:val="24"/>
                <w:szCs w:val="24"/>
                <w:lang w:val="uk-UA"/>
              </w:rPr>
              <w:t>, з метою активізації творчої професійної діяльності вчителів закладів освіти, стимулювання безперервної фахової та загальної освіти, якісної роботи, підвищення відповідальності за результати навчання і виховання, забезпечення соціального захисту компетентної педагогічної праці, провести чергову атестацію педагогічних працівників ліцею з жовтня 202</w:t>
            </w:r>
            <w:r w:rsidR="003661DE">
              <w:rPr>
                <w:rFonts w:ascii="Times New Roman" w:hAnsi="Times New Roman"/>
                <w:sz w:val="24"/>
                <w:szCs w:val="24"/>
                <w:lang w:val="uk-UA"/>
              </w:rPr>
              <w:t>5</w:t>
            </w:r>
            <w:r w:rsidRPr="00D02893">
              <w:rPr>
                <w:rFonts w:ascii="Times New Roman" w:hAnsi="Times New Roman"/>
                <w:sz w:val="24"/>
                <w:szCs w:val="24"/>
                <w:lang w:val="uk-UA"/>
              </w:rPr>
              <w:t xml:space="preserve"> року до травня 202</w:t>
            </w:r>
            <w:r w:rsidR="003661DE">
              <w:rPr>
                <w:rFonts w:ascii="Times New Roman" w:hAnsi="Times New Roman"/>
                <w:sz w:val="24"/>
                <w:szCs w:val="24"/>
                <w:lang w:val="uk-UA"/>
              </w:rPr>
              <w:t>6</w:t>
            </w:r>
            <w:r w:rsidRPr="00D02893">
              <w:rPr>
                <w:rFonts w:ascii="Times New Roman" w:hAnsi="Times New Roman"/>
                <w:sz w:val="24"/>
                <w:szCs w:val="24"/>
                <w:lang w:val="uk-UA"/>
              </w:rPr>
              <w:t xml:space="preserve"> року.</w:t>
            </w:r>
          </w:p>
        </w:tc>
        <w:tc>
          <w:tcPr>
            <w:tcW w:w="2410"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Протягом атестаційного періоду</w:t>
            </w:r>
          </w:p>
        </w:tc>
        <w:tc>
          <w:tcPr>
            <w:tcW w:w="2126" w:type="dxa"/>
            <w:shd w:val="clear" w:color="auto" w:fill="auto"/>
          </w:tcPr>
          <w:p w:rsidR="00E65D1D" w:rsidRPr="00D02893" w:rsidRDefault="00A77186"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rPr>
              <w:t xml:space="preserve">Голова </w:t>
            </w:r>
            <w:proofErr w:type="spellStart"/>
            <w:r w:rsidRPr="00D02893">
              <w:rPr>
                <w:rFonts w:ascii="Times New Roman" w:hAnsi="Times New Roman"/>
                <w:sz w:val="24"/>
                <w:szCs w:val="24"/>
              </w:rPr>
              <w:t>атестаційної</w:t>
            </w:r>
            <w:proofErr w:type="spellEnd"/>
            <w:r w:rsidRPr="00D02893">
              <w:rPr>
                <w:rFonts w:ascii="Times New Roman" w:hAnsi="Times New Roman"/>
                <w:sz w:val="24"/>
                <w:szCs w:val="24"/>
              </w:rPr>
              <w:t xml:space="preserve"> </w:t>
            </w:r>
            <w:proofErr w:type="spellStart"/>
            <w:r w:rsidRPr="00D02893">
              <w:rPr>
                <w:rFonts w:ascii="Times New Roman" w:hAnsi="Times New Roman"/>
                <w:sz w:val="24"/>
                <w:szCs w:val="24"/>
              </w:rPr>
              <w:t>комі</w:t>
            </w:r>
            <w:proofErr w:type="gramStart"/>
            <w:r w:rsidRPr="00D02893">
              <w:rPr>
                <w:rFonts w:ascii="Times New Roman" w:hAnsi="Times New Roman"/>
                <w:sz w:val="24"/>
                <w:szCs w:val="24"/>
              </w:rPr>
              <w:t>с</w:t>
            </w:r>
            <w:proofErr w:type="gramEnd"/>
            <w:r w:rsidRPr="00D02893">
              <w:rPr>
                <w:rFonts w:ascii="Times New Roman" w:hAnsi="Times New Roman"/>
                <w:sz w:val="24"/>
                <w:szCs w:val="24"/>
              </w:rPr>
              <w:t>ії</w:t>
            </w:r>
            <w:proofErr w:type="spellEnd"/>
          </w:p>
        </w:tc>
      </w:tr>
      <w:tr w:rsidR="00D02893" w:rsidRPr="00D02893" w:rsidTr="00D02893">
        <w:tc>
          <w:tcPr>
            <w:tcW w:w="817"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2</w:t>
            </w:r>
          </w:p>
        </w:tc>
        <w:tc>
          <w:tcPr>
            <w:tcW w:w="5103" w:type="dxa"/>
            <w:shd w:val="clear" w:color="auto" w:fill="auto"/>
          </w:tcPr>
          <w:p w:rsidR="00A319A4" w:rsidRPr="00A319A4" w:rsidRDefault="00A319A4" w:rsidP="00A319A4">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 xml:space="preserve">Атестацію здійснити на основі </w:t>
            </w:r>
            <w:r>
              <w:rPr>
                <w:rFonts w:ascii="Times New Roman" w:hAnsi="Times New Roman"/>
                <w:sz w:val="24"/>
                <w:szCs w:val="24"/>
                <w:lang w:val="uk-UA"/>
              </w:rPr>
              <w:t>к</w:t>
            </w:r>
            <w:r w:rsidRPr="00A319A4">
              <w:rPr>
                <w:rFonts w:ascii="Times New Roman" w:hAnsi="Times New Roman"/>
                <w:sz w:val="24"/>
                <w:szCs w:val="24"/>
                <w:lang w:val="uk-UA"/>
              </w:rPr>
              <w:t>ритерії</w:t>
            </w:r>
            <w:r>
              <w:rPr>
                <w:rFonts w:ascii="Times New Roman" w:hAnsi="Times New Roman"/>
                <w:sz w:val="24"/>
                <w:szCs w:val="24"/>
                <w:lang w:val="uk-UA"/>
              </w:rPr>
              <w:t>в</w:t>
            </w:r>
            <w:r w:rsidRPr="00A319A4">
              <w:rPr>
                <w:rFonts w:ascii="Times New Roman" w:hAnsi="Times New Roman"/>
                <w:sz w:val="24"/>
                <w:szCs w:val="24"/>
                <w:lang w:val="uk-UA"/>
              </w:rPr>
              <w:t xml:space="preserve"> оцінювання професійних </w:t>
            </w:r>
            <w:proofErr w:type="spellStart"/>
            <w:r w:rsidRPr="00A319A4">
              <w:rPr>
                <w:rFonts w:ascii="Times New Roman" w:hAnsi="Times New Roman"/>
                <w:sz w:val="24"/>
                <w:szCs w:val="24"/>
                <w:lang w:val="uk-UA"/>
              </w:rPr>
              <w:t>компетентностей</w:t>
            </w:r>
            <w:proofErr w:type="spellEnd"/>
            <w:r w:rsidRPr="00A319A4">
              <w:rPr>
                <w:rFonts w:ascii="Times New Roman" w:hAnsi="Times New Roman"/>
                <w:sz w:val="24"/>
                <w:szCs w:val="24"/>
                <w:lang w:val="uk-UA"/>
              </w:rPr>
              <w:t xml:space="preserve"> педагогічних</w:t>
            </w:r>
            <w:r>
              <w:rPr>
                <w:rFonts w:ascii="Times New Roman" w:hAnsi="Times New Roman"/>
                <w:sz w:val="24"/>
                <w:szCs w:val="24"/>
                <w:lang w:val="uk-UA"/>
              </w:rPr>
              <w:t xml:space="preserve"> </w:t>
            </w:r>
            <w:r w:rsidRPr="00A319A4">
              <w:rPr>
                <w:rFonts w:ascii="Times New Roman" w:hAnsi="Times New Roman"/>
                <w:sz w:val="24"/>
                <w:szCs w:val="24"/>
                <w:lang w:val="uk-UA"/>
              </w:rPr>
              <w:t>працівників, що підлягають атестації відповідно до кваліфікаційної</w:t>
            </w:r>
          </w:p>
          <w:p w:rsidR="00E65D1D" w:rsidRPr="00D02893" w:rsidRDefault="00A319A4" w:rsidP="00D02893">
            <w:pPr>
              <w:spacing w:after="0" w:line="240" w:lineRule="auto"/>
              <w:jc w:val="both"/>
              <w:rPr>
                <w:rFonts w:ascii="Times New Roman" w:hAnsi="Times New Roman"/>
                <w:sz w:val="24"/>
                <w:szCs w:val="24"/>
                <w:lang w:val="uk-UA"/>
              </w:rPr>
            </w:pPr>
            <w:r w:rsidRPr="00A319A4">
              <w:rPr>
                <w:rFonts w:ascii="Times New Roman" w:hAnsi="Times New Roman"/>
                <w:sz w:val="24"/>
                <w:szCs w:val="24"/>
                <w:lang w:val="uk-UA"/>
              </w:rPr>
              <w:t>компетентності.</w:t>
            </w:r>
          </w:p>
        </w:tc>
        <w:tc>
          <w:tcPr>
            <w:tcW w:w="2410"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Протягом атестаційного періоду</w:t>
            </w:r>
          </w:p>
        </w:tc>
        <w:tc>
          <w:tcPr>
            <w:tcW w:w="2126" w:type="dxa"/>
            <w:shd w:val="clear" w:color="auto" w:fill="auto"/>
          </w:tcPr>
          <w:p w:rsidR="00BC1DA9"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E65D1D" w:rsidRPr="00D02893" w:rsidRDefault="00BC1DA9" w:rsidP="00D02893">
            <w:pPr>
              <w:spacing w:after="0" w:line="240" w:lineRule="auto"/>
              <w:jc w:val="both"/>
              <w:rPr>
                <w:rFonts w:ascii="Times New Roman" w:hAnsi="Times New Roman"/>
                <w:sz w:val="28"/>
                <w:szCs w:val="28"/>
                <w:lang w:val="uk-UA"/>
              </w:rPr>
            </w:pPr>
            <w:r w:rsidRPr="00D02893">
              <w:rPr>
                <w:rFonts w:ascii="Times New Roman" w:hAnsi="Times New Roman"/>
                <w:sz w:val="24"/>
                <w:szCs w:val="24"/>
                <w:lang w:val="uk-UA"/>
              </w:rPr>
              <w:t>члени атестаційної комісії</w:t>
            </w:r>
          </w:p>
        </w:tc>
      </w:tr>
      <w:tr w:rsidR="00D02893" w:rsidRPr="00D02893" w:rsidTr="00D02893">
        <w:tc>
          <w:tcPr>
            <w:tcW w:w="817"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3</w:t>
            </w:r>
          </w:p>
        </w:tc>
        <w:tc>
          <w:tcPr>
            <w:tcW w:w="5103"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Внесення коректив до перспективного плану проходження атестації та підвищення кваліфікації педагогічними працівниками (за потреби).</w:t>
            </w:r>
          </w:p>
        </w:tc>
        <w:tc>
          <w:tcPr>
            <w:tcW w:w="2410"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Вересень</w:t>
            </w:r>
          </w:p>
        </w:tc>
        <w:tc>
          <w:tcPr>
            <w:tcW w:w="2126"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proofErr w:type="spellStart"/>
            <w:r w:rsidRPr="00D02893">
              <w:rPr>
                <w:rFonts w:ascii="Times New Roman" w:hAnsi="Times New Roman"/>
                <w:sz w:val="24"/>
                <w:szCs w:val="24"/>
                <w:lang w:val="uk-UA"/>
              </w:rPr>
              <w:t>Мачача</w:t>
            </w:r>
            <w:proofErr w:type="spellEnd"/>
            <w:r w:rsidRPr="00D02893">
              <w:rPr>
                <w:rFonts w:ascii="Times New Roman" w:hAnsi="Times New Roman"/>
                <w:sz w:val="24"/>
                <w:szCs w:val="24"/>
                <w:lang w:val="uk-UA"/>
              </w:rPr>
              <w:t xml:space="preserve"> Л.В.</w:t>
            </w:r>
          </w:p>
        </w:tc>
      </w:tr>
      <w:tr w:rsidR="00D02893" w:rsidRPr="00D02893" w:rsidTr="00D02893">
        <w:tc>
          <w:tcPr>
            <w:tcW w:w="817"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4</w:t>
            </w:r>
          </w:p>
        </w:tc>
        <w:tc>
          <w:tcPr>
            <w:tcW w:w="5103" w:type="dxa"/>
            <w:shd w:val="clear" w:color="auto" w:fill="auto"/>
          </w:tcPr>
          <w:p w:rsidR="00E65D1D" w:rsidRPr="00D02893" w:rsidRDefault="00BC1DA9" w:rsidP="00A319A4">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Ознайомлення педагогічних працівників з Положенням про атес</w:t>
            </w:r>
            <w:r w:rsidR="00A319A4">
              <w:rPr>
                <w:rFonts w:ascii="Times New Roman" w:hAnsi="Times New Roman"/>
                <w:sz w:val="24"/>
                <w:szCs w:val="24"/>
                <w:lang w:val="uk-UA"/>
              </w:rPr>
              <w:t xml:space="preserve">тацію педагогічних працівників </w:t>
            </w:r>
            <w:r w:rsidR="00A319A4" w:rsidRPr="00A319A4">
              <w:rPr>
                <w:rFonts w:ascii="Times New Roman" w:hAnsi="Times New Roman"/>
                <w:sz w:val="24"/>
                <w:szCs w:val="24"/>
                <w:lang w:val="uk-UA"/>
              </w:rPr>
              <w:t xml:space="preserve">України, затвердженого наказом Міністерства освіти України від 09.09.2022     № 805 (у редакції наказу Міністерства освіти і науки України від 10.09.2024 № 1277), </w:t>
            </w:r>
            <w:r w:rsidRPr="00A319A4">
              <w:rPr>
                <w:rFonts w:ascii="Times New Roman" w:hAnsi="Times New Roman"/>
                <w:sz w:val="24"/>
                <w:szCs w:val="24"/>
                <w:lang w:val="uk-UA"/>
              </w:rPr>
              <w:t>ст. 54, 57 Закону України «Про освіту» та з іншими нормативно</w:t>
            </w:r>
            <w:r w:rsidR="003661DE" w:rsidRPr="00A319A4">
              <w:rPr>
                <w:rFonts w:ascii="Times New Roman" w:hAnsi="Times New Roman"/>
                <w:sz w:val="24"/>
                <w:szCs w:val="24"/>
                <w:lang w:val="uk-UA"/>
              </w:rPr>
              <w:t>-</w:t>
            </w:r>
            <w:r w:rsidRPr="00A319A4">
              <w:rPr>
                <w:rFonts w:ascii="Times New Roman" w:hAnsi="Times New Roman"/>
                <w:sz w:val="24"/>
                <w:szCs w:val="24"/>
                <w:lang w:val="uk-UA"/>
              </w:rPr>
              <w:t>правовими актами</w:t>
            </w:r>
            <w:r w:rsidRPr="00D02893">
              <w:rPr>
                <w:rFonts w:ascii="Times New Roman" w:hAnsi="Times New Roman"/>
                <w:sz w:val="24"/>
                <w:szCs w:val="24"/>
                <w:lang w:val="uk-UA"/>
              </w:rPr>
              <w:t xml:space="preserve"> з питань атестації педагогічних працівників</w:t>
            </w:r>
          </w:p>
        </w:tc>
        <w:tc>
          <w:tcPr>
            <w:tcW w:w="2410" w:type="dxa"/>
            <w:shd w:val="clear" w:color="auto" w:fill="auto"/>
          </w:tcPr>
          <w:p w:rsidR="00E65D1D" w:rsidRPr="00D02893" w:rsidRDefault="00BC1DA9" w:rsidP="00D02893">
            <w:pPr>
              <w:spacing w:after="0" w:line="240" w:lineRule="auto"/>
              <w:jc w:val="both"/>
              <w:rPr>
                <w:rFonts w:ascii="Times New Roman" w:hAnsi="Times New Roman"/>
                <w:sz w:val="28"/>
                <w:szCs w:val="28"/>
                <w:lang w:val="uk-UA"/>
              </w:rPr>
            </w:pPr>
            <w:r w:rsidRPr="00D02893">
              <w:rPr>
                <w:rFonts w:ascii="Times New Roman" w:hAnsi="Times New Roman"/>
                <w:sz w:val="24"/>
                <w:szCs w:val="24"/>
                <w:lang w:val="uk-UA"/>
              </w:rPr>
              <w:t>Вересень</w:t>
            </w:r>
          </w:p>
        </w:tc>
        <w:tc>
          <w:tcPr>
            <w:tcW w:w="2126" w:type="dxa"/>
            <w:shd w:val="clear" w:color="auto" w:fill="auto"/>
          </w:tcPr>
          <w:p w:rsidR="00BC1DA9"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E65D1D" w:rsidRPr="00D02893" w:rsidRDefault="00BC1DA9" w:rsidP="00D02893">
            <w:pPr>
              <w:spacing w:after="0" w:line="240" w:lineRule="auto"/>
              <w:jc w:val="both"/>
              <w:rPr>
                <w:rFonts w:ascii="Times New Roman" w:hAnsi="Times New Roman"/>
                <w:sz w:val="28"/>
                <w:szCs w:val="28"/>
                <w:lang w:val="uk-UA"/>
              </w:rPr>
            </w:pPr>
            <w:proofErr w:type="spellStart"/>
            <w:r w:rsidRPr="00D02893">
              <w:rPr>
                <w:rFonts w:ascii="Times New Roman" w:hAnsi="Times New Roman"/>
                <w:sz w:val="24"/>
                <w:szCs w:val="24"/>
                <w:lang w:val="uk-UA"/>
              </w:rPr>
              <w:t>Мачача</w:t>
            </w:r>
            <w:proofErr w:type="spellEnd"/>
            <w:r w:rsidRPr="00D02893">
              <w:rPr>
                <w:rFonts w:ascii="Times New Roman" w:hAnsi="Times New Roman"/>
                <w:sz w:val="24"/>
                <w:szCs w:val="24"/>
                <w:lang w:val="uk-UA"/>
              </w:rPr>
              <w:t xml:space="preserve"> Л.В.</w:t>
            </w:r>
          </w:p>
        </w:tc>
      </w:tr>
      <w:tr w:rsidR="00D02893" w:rsidRPr="00D02893" w:rsidTr="00D02893">
        <w:tc>
          <w:tcPr>
            <w:tcW w:w="817" w:type="dxa"/>
            <w:shd w:val="clear" w:color="auto" w:fill="auto"/>
          </w:tcPr>
          <w:p w:rsidR="00E65D1D"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5</w:t>
            </w:r>
          </w:p>
        </w:tc>
        <w:tc>
          <w:tcPr>
            <w:tcW w:w="5103" w:type="dxa"/>
            <w:shd w:val="clear" w:color="auto" w:fill="auto"/>
          </w:tcPr>
          <w:p w:rsidR="00D02893" w:rsidRPr="00D02893" w:rsidRDefault="00BC1DA9"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Підготовка</w:t>
            </w:r>
            <w:r w:rsidR="00D02893" w:rsidRPr="00D02893">
              <w:rPr>
                <w:rFonts w:ascii="Times New Roman" w:hAnsi="Times New Roman"/>
                <w:sz w:val="24"/>
                <w:szCs w:val="24"/>
                <w:lang w:val="uk-UA"/>
              </w:rPr>
              <w:t xml:space="preserve"> та видання </w:t>
            </w:r>
            <w:r w:rsidRPr="00D02893">
              <w:rPr>
                <w:rFonts w:ascii="Times New Roman" w:hAnsi="Times New Roman"/>
                <w:sz w:val="24"/>
                <w:szCs w:val="24"/>
                <w:lang w:val="uk-UA"/>
              </w:rPr>
              <w:t xml:space="preserve"> наказу про </w:t>
            </w:r>
            <w:r w:rsidR="00D02893" w:rsidRPr="00D02893">
              <w:rPr>
                <w:rFonts w:ascii="Times New Roman" w:hAnsi="Times New Roman"/>
                <w:sz w:val="24"/>
                <w:szCs w:val="24"/>
                <w:lang w:val="uk-UA"/>
              </w:rPr>
              <w:t>проведення атестації в 202</w:t>
            </w:r>
            <w:r w:rsidR="00A319A4">
              <w:rPr>
                <w:rFonts w:ascii="Times New Roman" w:hAnsi="Times New Roman"/>
                <w:sz w:val="24"/>
                <w:szCs w:val="24"/>
                <w:lang w:val="uk-UA"/>
              </w:rPr>
              <w:t>5</w:t>
            </w:r>
            <w:r w:rsidR="00D02893" w:rsidRPr="00D02893">
              <w:rPr>
                <w:rFonts w:ascii="Times New Roman" w:hAnsi="Times New Roman"/>
                <w:sz w:val="24"/>
                <w:szCs w:val="24"/>
                <w:lang w:val="uk-UA"/>
              </w:rPr>
              <w:t>-202</w:t>
            </w:r>
            <w:r w:rsidR="00A319A4">
              <w:rPr>
                <w:rFonts w:ascii="Times New Roman" w:hAnsi="Times New Roman"/>
                <w:sz w:val="24"/>
                <w:szCs w:val="24"/>
                <w:lang w:val="uk-UA"/>
              </w:rPr>
              <w:t>6</w:t>
            </w:r>
            <w:r w:rsidR="00D02893" w:rsidRPr="00D02893">
              <w:rPr>
                <w:rFonts w:ascii="Times New Roman" w:hAnsi="Times New Roman"/>
                <w:sz w:val="24"/>
                <w:szCs w:val="24"/>
                <w:lang w:val="uk-UA"/>
              </w:rPr>
              <w:t xml:space="preserve"> навчальному році, про створення атестаційної комісії та </w:t>
            </w:r>
            <w:r w:rsidRPr="00D02893">
              <w:rPr>
                <w:rFonts w:ascii="Times New Roman" w:hAnsi="Times New Roman"/>
                <w:sz w:val="24"/>
                <w:szCs w:val="24"/>
                <w:lang w:val="uk-UA"/>
              </w:rPr>
              <w:t xml:space="preserve"> затвердження її складу</w:t>
            </w:r>
            <w:r w:rsidR="00D02893" w:rsidRPr="00D02893">
              <w:rPr>
                <w:rFonts w:ascii="Times New Roman" w:hAnsi="Times New Roman"/>
                <w:sz w:val="24"/>
                <w:szCs w:val="24"/>
                <w:lang w:val="uk-UA"/>
              </w:rPr>
              <w:t>.</w:t>
            </w:r>
          </w:p>
        </w:tc>
        <w:tc>
          <w:tcPr>
            <w:tcW w:w="2410" w:type="dxa"/>
            <w:shd w:val="clear" w:color="auto" w:fill="auto"/>
          </w:tcPr>
          <w:p w:rsidR="00E65D1D" w:rsidRPr="00D02893" w:rsidRDefault="00D02893"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До 20 вересня</w:t>
            </w:r>
          </w:p>
        </w:tc>
        <w:tc>
          <w:tcPr>
            <w:tcW w:w="2126" w:type="dxa"/>
            <w:shd w:val="clear" w:color="auto" w:fill="auto"/>
          </w:tcPr>
          <w:p w:rsidR="00D02893" w:rsidRPr="00D02893" w:rsidRDefault="00D02893"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E65D1D" w:rsidRPr="00D02893" w:rsidRDefault="00D02893" w:rsidP="00D02893">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 секретар атестаційної комісії</w:t>
            </w:r>
          </w:p>
        </w:tc>
      </w:tr>
      <w:tr w:rsidR="00D02893" w:rsidRPr="008A4A24" w:rsidTr="00D02893">
        <w:tc>
          <w:tcPr>
            <w:tcW w:w="817" w:type="dxa"/>
            <w:shd w:val="clear" w:color="auto" w:fill="auto"/>
          </w:tcPr>
          <w:p w:rsidR="00E65D1D" w:rsidRPr="00D02893" w:rsidRDefault="008A4A24"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6</w:t>
            </w:r>
          </w:p>
        </w:tc>
        <w:tc>
          <w:tcPr>
            <w:tcW w:w="5103" w:type="dxa"/>
            <w:shd w:val="clear" w:color="auto" w:fill="auto"/>
          </w:tcPr>
          <w:p w:rsidR="00E65D1D" w:rsidRPr="008A4A24" w:rsidRDefault="008A4A24" w:rsidP="00D02893">
            <w:pPr>
              <w:spacing w:after="0" w:line="240" w:lineRule="auto"/>
              <w:jc w:val="both"/>
              <w:rPr>
                <w:rFonts w:ascii="Times New Roman" w:hAnsi="Times New Roman"/>
                <w:sz w:val="24"/>
                <w:szCs w:val="24"/>
                <w:lang w:val="uk-UA"/>
              </w:rPr>
            </w:pPr>
            <w:r w:rsidRPr="008A4A24">
              <w:rPr>
                <w:rFonts w:ascii="Times New Roman" w:hAnsi="Times New Roman"/>
                <w:sz w:val="24"/>
                <w:szCs w:val="24"/>
                <w:lang w:val="uk-UA"/>
              </w:rPr>
              <w:t>Скласти та затвердити список  педагогічних працівників, які підлягають черговій атестації, із зазначенням попередньої атестації та строків проходження підвищення кваліфікації (не менше 150 годин). Визначити строки проведення атестації та затвердити проведення засідань атестаційної комісії.</w:t>
            </w:r>
          </w:p>
        </w:tc>
        <w:tc>
          <w:tcPr>
            <w:tcW w:w="2410" w:type="dxa"/>
            <w:shd w:val="clear" w:color="auto" w:fill="auto"/>
          </w:tcPr>
          <w:p w:rsidR="00E65D1D" w:rsidRPr="008A4A24" w:rsidRDefault="008A4A24" w:rsidP="00D02893">
            <w:pPr>
              <w:spacing w:after="0" w:line="240" w:lineRule="auto"/>
              <w:jc w:val="both"/>
              <w:rPr>
                <w:rFonts w:ascii="Times New Roman" w:hAnsi="Times New Roman"/>
                <w:sz w:val="24"/>
                <w:szCs w:val="24"/>
                <w:lang w:val="uk-UA"/>
              </w:rPr>
            </w:pPr>
            <w:r w:rsidRPr="008A4A24">
              <w:rPr>
                <w:rFonts w:ascii="Times New Roman" w:hAnsi="Times New Roman"/>
                <w:sz w:val="24"/>
                <w:szCs w:val="24"/>
                <w:lang w:val="uk-UA"/>
              </w:rPr>
              <w:t>До 10 жовтня</w:t>
            </w:r>
          </w:p>
        </w:tc>
        <w:tc>
          <w:tcPr>
            <w:tcW w:w="2126" w:type="dxa"/>
            <w:shd w:val="clear" w:color="auto" w:fill="auto"/>
          </w:tcPr>
          <w:p w:rsidR="008A4A24" w:rsidRPr="00D02893" w:rsidRDefault="008A4A24" w:rsidP="008A4A24">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E65D1D" w:rsidRPr="00D02893" w:rsidRDefault="008A4A24" w:rsidP="008A4A24">
            <w:pPr>
              <w:spacing w:after="0" w:line="240" w:lineRule="auto"/>
              <w:jc w:val="both"/>
              <w:rPr>
                <w:rFonts w:ascii="Times New Roman" w:hAnsi="Times New Roman"/>
                <w:sz w:val="28"/>
                <w:szCs w:val="28"/>
                <w:lang w:val="uk-UA"/>
              </w:rPr>
            </w:pPr>
            <w:r w:rsidRPr="00D02893">
              <w:rPr>
                <w:rFonts w:ascii="Times New Roman" w:hAnsi="Times New Roman"/>
                <w:sz w:val="24"/>
                <w:szCs w:val="24"/>
                <w:lang w:val="uk-UA"/>
              </w:rPr>
              <w:t>та секретар атестаційної комісії</w:t>
            </w:r>
          </w:p>
        </w:tc>
      </w:tr>
      <w:tr w:rsidR="00D02893" w:rsidRPr="008A4A24" w:rsidTr="00D02893">
        <w:tc>
          <w:tcPr>
            <w:tcW w:w="817" w:type="dxa"/>
            <w:shd w:val="clear" w:color="auto" w:fill="auto"/>
          </w:tcPr>
          <w:p w:rsidR="00E65D1D" w:rsidRPr="00D02893" w:rsidRDefault="008A4A24"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7</w:t>
            </w:r>
          </w:p>
        </w:tc>
        <w:tc>
          <w:tcPr>
            <w:tcW w:w="5103" w:type="dxa"/>
            <w:shd w:val="clear" w:color="auto" w:fill="auto"/>
          </w:tcPr>
          <w:p w:rsidR="00E65D1D" w:rsidRPr="001B0068" w:rsidRDefault="001B0068" w:rsidP="001B0068">
            <w:pPr>
              <w:spacing w:after="0" w:line="240" w:lineRule="auto"/>
              <w:jc w:val="both"/>
              <w:rPr>
                <w:rFonts w:ascii="Times New Roman" w:hAnsi="Times New Roman"/>
                <w:sz w:val="24"/>
                <w:szCs w:val="24"/>
                <w:lang w:val="uk-UA"/>
              </w:rPr>
            </w:pPr>
            <w:r w:rsidRPr="001B0068">
              <w:rPr>
                <w:rFonts w:ascii="Times New Roman" w:hAnsi="Times New Roman"/>
                <w:sz w:val="24"/>
                <w:szCs w:val="24"/>
                <w:lang w:val="uk-UA"/>
              </w:rPr>
              <w:t>Оформлення подань до атестаційної комісії навчального закладу про проведення позачергової атестації педагогічних працівників  з метою присвоєння  їм кваліфікаційних категорій, педагогічних звань (за потреби)</w:t>
            </w:r>
          </w:p>
        </w:tc>
        <w:tc>
          <w:tcPr>
            <w:tcW w:w="2410" w:type="dxa"/>
            <w:shd w:val="clear" w:color="auto" w:fill="auto"/>
          </w:tcPr>
          <w:p w:rsidR="00E65D1D" w:rsidRDefault="001B0068" w:rsidP="00D02893">
            <w:pPr>
              <w:spacing w:after="0" w:line="240" w:lineRule="auto"/>
              <w:jc w:val="both"/>
              <w:rPr>
                <w:rFonts w:ascii="Times New Roman" w:hAnsi="Times New Roman"/>
                <w:sz w:val="24"/>
                <w:szCs w:val="24"/>
                <w:lang w:val="uk-UA"/>
              </w:rPr>
            </w:pPr>
            <w:r w:rsidRPr="008A4A24">
              <w:rPr>
                <w:rFonts w:ascii="Times New Roman" w:hAnsi="Times New Roman"/>
                <w:sz w:val="24"/>
                <w:szCs w:val="24"/>
                <w:lang w:val="uk-UA"/>
              </w:rPr>
              <w:t>До 10 жовтня</w:t>
            </w:r>
          </w:p>
          <w:p w:rsidR="001B0068" w:rsidRPr="00D02893" w:rsidRDefault="001B0068" w:rsidP="00D02893">
            <w:pPr>
              <w:spacing w:after="0" w:line="240" w:lineRule="auto"/>
              <w:jc w:val="both"/>
              <w:rPr>
                <w:rFonts w:ascii="Times New Roman" w:hAnsi="Times New Roman"/>
                <w:sz w:val="28"/>
                <w:szCs w:val="28"/>
                <w:lang w:val="uk-UA"/>
              </w:rPr>
            </w:pPr>
            <w:r>
              <w:rPr>
                <w:rFonts w:ascii="Times New Roman" w:hAnsi="Times New Roman"/>
                <w:sz w:val="24"/>
                <w:szCs w:val="24"/>
                <w:lang w:val="uk-UA"/>
              </w:rPr>
              <w:t>або 20 грудня</w:t>
            </w:r>
          </w:p>
        </w:tc>
        <w:tc>
          <w:tcPr>
            <w:tcW w:w="2126" w:type="dxa"/>
            <w:shd w:val="clear" w:color="auto" w:fill="auto"/>
          </w:tcPr>
          <w:p w:rsidR="00E65D1D" w:rsidRPr="001B0068" w:rsidRDefault="001B0068" w:rsidP="00D02893">
            <w:pPr>
              <w:spacing w:after="0" w:line="240" w:lineRule="auto"/>
              <w:jc w:val="both"/>
              <w:rPr>
                <w:rFonts w:ascii="Times New Roman" w:hAnsi="Times New Roman"/>
                <w:sz w:val="24"/>
                <w:szCs w:val="24"/>
                <w:lang w:val="uk-UA"/>
              </w:rPr>
            </w:pPr>
            <w:r w:rsidRPr="001B0068">
              <w:rPr>
                <w:rFonts w:ascii="Times New Roman" w:hAnsi="Times New Roman"/>
                <w:sz w:val="24"/>
                <w:szCs w:val="24"/>
                <w:lang w:val="uk-UA"/>
              </w:rPr>
              <w:t>Голова атестаційної комісії, секретар комісії</w:t>
            </w:r>
          </w:p>
        </w:tc>
      </w:tr>
      <w:tr w:rsidR="008A4A24" w:rsidRPr="008A4A24" w:rsidTr="00D02893">
        <w:tc>
          <w:tcPr>
            <w:tcW w:w="817" w:type="dxa"/>
            <w:shd w:val="clear" w:color="auto" w:fill="auto"/>
          </w:tcPr>
          <w:p w:rsidR="008A4A24" w:rsidRPr="00D02893" w:rsidRDefault="001B0068"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8</w:t>
            </w:r>
          </w:p>
        </w:tc>
        <w:tc>
          <w:tcPr>
            <w:tcW w:w="5103" w:type="dxa"/>
            <w:shd w:val="clear" w:color="auto" w:fill="auto"/>
          </w:tcPr>
          <w:p w:rsidR="008A4A24" w:rsidRPr="00A27EAD" w:rsidRDefault="00A27EAD" w:rsidP="00D02893">
            <w:pPr>
              <w:spacing w:after="0" w:line="240" w:lineRule="auto"/>
              <w:jc w:val="both"/>
              <w:rPr>
                <w:rFonts w:ascii="Times New Roman" w:hAnsi="Times New Roman"/>
                <w:sz w:val="24"/>
                <w:szCs w:val="24"/>
                <w:lang w:val="uk-UA"/>
              </w:rPr>
            </w:pPr>
            <w:r w:rsidRPr="00A27EAD">
              <w:rPr>
                <w:rFonts w:ascii="Times New Roman" w:hAnsi="Times New Roman"/>
                <w:sz w:val="24"/>
                <w:szCs w:val="24"/>
                <w:lang w:val="uk-UA"/>
              </w:rPr>
              <w:t xml:space="preserve">Оформлення заяв педагогічних працівників про проходження позачергової атестації, </w:t>
            </w:r>
            <w:r w:rsidRPr="00A27EAD">
              <w:rPr>
                <w:rFonts w:ascii="Times New Roman" w:hAnsi="Times New Roman"/>
                <w:sz w:val="24"/>
                <w:szCs w:val="24"/>
                <w:lang w:val="uk-UA"/>
              </w:rPr>
              <w:lastRenderedPageBreak/>
              <w:t>перенесення терміну атестації тощо (за потреби)</w:t>
            </w:r>
          </w:p>
        </w:tc>
        <w:tc>
          <w:tcPr>
            <w:tcW w:w="2410" w:type="dxa"/>
            <w:shd w:val="clear" w:color="auto" w:fill="auto"/>
          </w:tcPr>
          <w:p w:rsidR="00A27EAD" w:rsidRDefault="00A27EAD" w:rsidP="00A27EAD">
            <w:pPr>
              <w:spacing w:after="0" w:line="240" w:lineRule="auto"/>
              <w:jc w:val="both"/>
              <w:rPr>
                <w:rFonts w:ascii="Times New Roman" w:hAnsi="Times New Roman"/>
                <w:sz w:val="24"/>
                <w:szCs w:val="24"/>
                <w:lang w:val="uk-UA"/>
              </w:rPr>
            </w:pPr>
            <w:r w:rsidRPr="008A4A24">
              <w:rPr>
                <w:rFonts w:ascii="Times New Roman" w:hAnsi="Times New Roman"/>
                <w:sz w:val="24"/>
                <w:szCs w:val="24"/>
                <w:lang w:val="uk-UA"/>
              </w:rPr>
              <w:lastRenderedPageBreak/>
              <w:t>До 10 жовтня</w:t>
            </w:r>
          </w:p>
          <w:p w:rsidR="008A4A24" w:rsidRPr="00D02893" w:rsidRDefault="00A27EAD" w:rsidP="00A27EAD">
            <w:pPr>
              <w:spacing w:after="0" w:line="240" w:lineRule="auto"/>
              <w:jc w:val="both"/>
              <w:rPr>
                <w:rFonts w:ascii="Times New Roman" w:hAnsi="Times New Roman"/>
                <w:sz w:val="28"/>
                <w:szCs w:val="28"/>
                <w:lang w:val="uk-UA"/>
              </w:rPr>
            </w:pPr>
            <w:r>
              <w:rPr>
                <w:rFonts w:ascii="Times New Roman" w:hAnsi="Times New Roman"/>
                <w:sz w:val="24"/>
                <w:szCs w:val="24"/>
                <w:lang w:val="uk-UA"/>
              </w:rPr>
              <w:t>або 20 грудня</w:t>
            </w:r>
          </w:p>
        </w:tc>
        <w:tc>
          <w:tcPr>
            <w:tcW w:w="2126" w:type="dxa"/>
            <w:shd w:val="clear" w:color="auto" w:fill="auto"/>
          </w:tcPr>
          <w:p w:rsidR="00A27EAD" w:rsidRPr="00D02893" w:rsidRDefault="00A27EAD" w:rsidP="00A27EAD">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8A4A24" w:rsidRPr="00A27EAD" w:rsidRDefault="00A27EAD" w:rsidP="00D02893">
            <w:pPr>
              <w:spacing w:after="0" w:line="240" w:lineRule="auto"/>
              <w:jc w:val="both"/>
              <w:rPr>
                <w:rFonts w:ascii="Times New Roman" w:hAnsi="Times New Roman"/>
                <w:sz w:val="24"/>
                <w:szCs w:val="24"/>
                <w:lang w:val="uk-UA"/>
              </w:rPr>
            </w:pPr>
            <w:r w:rsidRPr="00A27EAD">
              <w:rPr>
                <w:rFonts w:ascii="Times New Roman" w:hAnsi="Times New Roman"/>
                <w:sz w:val="24"/>
                <w:szCs w:val="24"/>
                <w:lang w:val="uk-UA"/>
              </w:rPr>
              <w:t xml:space="preserve">вчителі, які </w:t>
            </w:r>
            <w:r w:rsidRPr="00A27EAD">
              <w:rPr>
                <w:rFonts w:ascii="Times New Roman" w:hAnsi="Times New Roman"/>
                <w:sz w:val="24"/>
                <w:szCs w:val="24"/>
                <w:lang w:val="uk-UA"/>
              </w:rPr>
              <w:lastRenderedPageBreak/>
              <w:t>атестуються</w:t>
            </w:r>
          </w:p>
        </w:tc>
      </w:tr>
      <w:tr w:rsidR="008A4A24" w:rsidRPr="008A4A24" w:rsidTr="00D02893">
        <w:tc>
          <w:tcPr>
            <w:tcW w:w="817" w:type="dxa"/>
            <w:shd w:val="clear" w:color="auto" w:fill="auto"/>
          </w:tcPr>
          <w:p w:rsidR="008A4A24" w:rsidRPr="00D02893" w:rsidRDefault="007020D6"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9</w:t>
            </w:r>
          </w:p>
        </w:tc>
        <w:tc>
          <w:tcPr>
            <w:tcW w:w="5103" w:type="dxa"/>
            <w:shd w:val="clear" w:color="auto" w:fill="auto"/>
          </w:tcPr>
          <w:p w:rsidR="008A4A24" w:rsidRPr="007020D6" w:rsidRDefault="007020D6" w:rsidP="00D02893">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Визначити строк та адресу електронної пошти для подання педагогічними працівниками документів (у разі подання в електронній формі).</w:t>
            </w:r>
          </w:p>
        </w:tc>
        <w:tc>
          <w:tcPr>
            <w:tcW w:w="2410" w:type="dxa"/>
            <w:shd w:val="clear" w:color="auto" w:fill="auto"/>
          </w:tcPr>
          <w:p w:rsidR="007020D6" w:rsidRDefault="007020D6" w:rsidP="007020D6">
            <w:pPr>
              <w:spacing w:after="0" w:line="240" w:lineRule="auto"/>
              <w:jc w:val="both"/>
              <w:rPr>
                <w:rFonts w:ascii="Times New Roman" w:hAnsi="Times New Roman"/>
                <w:sz w:val="24"/>
                <w:szCs w:val="24"/>
                <w:lang w:val="uk-UA"/>
              </w:rPr>
            </w:pPr>
            <w:r w:rsidRPr="008A4A24">
              <w:rPr>
                <w:rFonts w:ascii="Times New Roman" w:hAnsi="Times New Roman"/>
                <w:sz w:val="24"/>
                <w:szCs w:val="24"/>
                <w:lang w:val="uk-UA"/>
              </w:rPr>
              <w:t>До 10 жовтня</w:t>
            </w:r>
          </w:p>
          <w:p w:rsidR="008A4A24" w:rsidRPr="00D02893" w:rsidRDefault="008A4A24" w:rsidP="00D02893">
            <w:pPr>
              <w:spacing w:after="0" w:line="240" w:lineRule="auto"/>
              <w:jc w:val="both"/>
              <w:rPr>
                <w:rFonts w:ascii="Times New Roman" w:hAnsi="Times New Roman"/>
                <w:sz w:val="28"/>
                <w:szCs w:val="28"/>
                <w:lang w:val="uk-UA"/>
              </w:rPr>
            </w:pPr>
          </w:p>
        </w:tc>
        <w:tc>
          <w:tcPr>
            <w:tcW w:w="2126" w:type="dxa"/>
            <w:shd w:val="clear" w:color="auto" w:fill="auto"/>
          </w:tcPr>
          <w:p w:rsidR="007020D6" w:rsidRPr="00D02893" w:rsidRDefault="007020D6" w:rsidP="007020D6">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8A4A24" w:rsidRPr="00D02893" w:rsidRDefault="007020D6" w:rsidP="007020D6">
            <w:pPr>
              <w:spacing w:after="0" w:line="240" w:lineRule="auto"/>
              <w:jc w:val="both"/>
              <w:rPr>
                <w:rFonts w:ascii="Times New Roman" w:hAnsi="Times New Roman"/>
                <w:sz w:val="28"/>
                <w:szCs w:val="28"/>
                <w:lang w:val="uk-UA"/>
              </w:rPr>
            </w:pPr>
            <w:r w:rsidRPr="00D02893">
              <w:rPr>
                <w:rFonts w:ascii="Times New Roman" w:hAnsi="Times New Roman"/>
                <w:sz w:val="24"/>
                <w:szCs w:val="24"/>
                <w:lang w:val="uk-UA"/>
              </w:rPr>
              <w:t>члени атестаційної комісії</w:t>
            </w:r>
          </w:p>
        </w:tc>
      </w:tr>
      <w:tr w:rsidR="007020D6" w:rsidRPr="008A4A24" w:rsidTr="00D02893">
        <w:tc>
          <w:tcPr>
            <w:tcW w:w="817" w:type="dxa"/>
            <w:shd w:val="clear" w:color="auto" w:fill="auto"/>
          </w:tcPr>
          <w:p w:rsidR="007020D6" w:rsidRPr="00D02893" w:rsidRDefault="007020D6"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10</w:t>
            </w:r>
          </w:p>
        </w:tc>
        <w:tc>
          <w:tcPr>
            <w:tcW w:w="5103" w:type="dxa"/>
            <w:shd w:val="clear" w:color="auto" w:fill="auto"/>
          </w:tcPr>
          <w:p w:rsidR="007020D6" w:rsidRPr="007020D6" w:rsidRDefault="007020D6" w:rsidP="00D02893">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Оприлюднити інформацію на веб-сайті закладу (відповідно пунктів 1,2 ІІІ розділу Положення: список чергової атестації, графік засідань АК, строки, адресу електронної пошти для подання документів)</w:t>
            </w:r>
          </w:p>
        </w:tc>
        <w:tc>
          <w:tcPr>
            <w:tcW w:w="2410" w:type="dxa"/>
            <w:shd w:val="clear" w:color="auto" w:fill="auto"/>
          </w:tcPr>
          <w:p w:rsidR="007020D6" w:rsidRPr="007020D6" w:rsidRDefault="007020D6" w:rsidP="007020D6">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Не пізніше 5 днів після засідання</w:t>
            </w:r>
          </w:p>
          <w:p w:rsidR="007020D6" w:rsidRPr="00D02893" w:rsidRDefault="007020D6" w:rsidP="007020D6">
            <w:pPr>
              <w:spacing w:after="0" w:line="240" w:lineRule="auto"/>
              <w:jc w:val="both"/>
              <w:rPr>
                <w:rFonts w:ascii="Times New Roman" w:hAnsi="Times New Roman"/>
                <w:sz w:val="28"/>
                <w:szCs w:val="28"/>
                <w:lang w:val="uk-UA"/>
              </w:rPr>
            </w:pPr>
            <w:r w:rsidRPr="007020D6">
              <w:rPr>
                <w:rFonts w:ascii="Times New Roman" w:hAnsi="Times New Roman"/>
                <w:sz w:val="24"/>
                <w:szCs w:val="24"/>
                <w:lang w:val="uk-UA"/>
              </w:rPr>
              <w:t>(10.10)</w:t>
            </w:r>
            <w:r w:rsidR="008D0EFD">
              <w:rPr>
                <w:rFonts w:ascii="Times New Roman" w:hAnsi="Times New Roman"/>
                <w:sz w:val="24"/>
                <w:szCs w:val="24"/>
                <w:lang w:val="uk-UA"/>
              </w:rPr>
              <w:t xml:space="preserve"> </w:t>
            </w:r>
          </w:p>
        </w:tc>
        <w:tc>
          <w:tcPr>
            <w:tcW w:w="2126" w:type="dxa"/>
            <w:shd w:val="clear" w:color="auto" w:fill="auto"/>
          </w:tcPr>
          <w:p w:rsidR="007020D6" w:rsidRPr="007020D6" w:rsidRDefault="007020D6" w:rsidP="00D02893">
            <w:pPr>
              <w:spacing w:after="0" w:line="240" w:lineRule="auto"/>
              <w:jc w:val="both"/>
              <w:rPr>
                <w:rFonts w:ascii="Times New Roman" w:hAnsi="Times New Roman"/>
                <w:sz w:val="24"/>
                <w:szCs w:val="24"/>
                <w:lang w:val="uk-UA"/>
              </w:rPr>
            </w:pPr>
            <w:r w:rsidRPr="007020D6">
              <w:rPr>
                <w:rFonts w:ascii="Times New Roman" w:hAnsi="Times New Roman"/>
                <w:color w:val="000000"/>
                <w:sz w:val="24"/>
                <w:szCs w:val="24"/>
              </w:rPr>
              <w:t>Секретар</w:t>
            </w:r>
            <w:r w:rsidRPr="007020D6">
              <w:rPr>
                <w:rFonts w:ascii="Times New Roman" w:hAnsi="Times New Roman"/>
                <w:color w:val="000000"/>
                <w:sz w:val="24"/>
                <w:szCs w:val="24"/>
                <w:lang w:val="uk-UA"/>
              </w:rPr>
              <w:t xml:space="preserve"> атестаційної комі</w:t>
            </w:r>
            <w:proofErr w:type="gramStart"/>
            <w:r w:rsidRPr="007020D6">
              <w:rPr>
                <w:rFonts w:ascii="Times New Roman" w:hAnsi="Times New Roman"/>
                <w:color w:val="000000"/>
                <w:sz w:val="24"/>
                <w:szCs w:val="24"/>
                <w:lang w:val="uk-UA"/>
              </w:rPr>
              <w:t>с</w:t>
            </w:r>
            <w:proofErr w:type="gramEnd"/>
            <w:r w:rsidRPr="007020D6">
              <w:rPr>
                <w:rFonts w:ascii="Times New Roman" w:hAnsi="Times New Roman"/>
                <w:color w:val="000000"/>
                <w:sz w:val="24"/>
                <w:szCs w:val="24"/>
                <w:lang w:val="uk-UA"/>
              </w:rPr>
              <w:t>ії</w:t>
            </w:r>
          </w:p>
        </w:tc>
      </w:tr>
      <w:tr w:rsidR="007020D6" w:rsidRPr="008A4A24" w:rsidTr="00D02893">
        <w:tc>
          <w:tcPr>
            <w:tcW w:w="817" w:type="dxa"/>
            <w:shd w:val="clear" w:color="auto" w:fill="auto"/>
          </w:tcPr>
          <w:p w:rsidR="007020D6" w:rsidRPr="00D02893" w:rsidRDefault="007020D6"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11</w:t>
            </w:r>
          </w:p>
        </w:tc>
        <w:tc>
          <w:tcPr>
            <w:tcW w:w="5103" w:type="dxa"/>
            <w:shd w:val="clear" w:color="auto" w:fill="auto"/>
          </w:tcPr>
          <w:p w:rsidR="007020D6" w:rsidRPr="007020D6" w:rsidRDefault="007020D6" w:rsidP="007020D6">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 xml:space="preserve">Подаються документи, в паперовій чи електронній формі, що свідчать про педагогічну майстерність та/або професійні досягнення педагогічного працівника, що атестується </w:t>
            </w:r>
            <w:proofErr w:type="spellStart"/>
            <w:r w:rsidRPr="007020D6">
              <w:rPr>
                <w:rFonts w:ascii="Times New Roman" w:hAnsi="Times New Roman"/>
                <w:sz w:val="24"/>
                <w:szCs w:val="24"/>
                <w:lang w:val="uk-UA"/>
              </w:rPr>
              <w:t>чергово</w:t>
            </w:r>
            <w:proofErr w:type="spellEnd"/>
            <w:r w:rsidRPr="007020D6">
              <w:rPr>
                <w:rFonts w:ascii="Times New Roman" w:hAnsi="Times New Roman"/>
                <w:sz w:val="24"/>
                <w:szCs w:val="24"/>
                <w:lang w:val="uk-UA"/>
              </w:rPr>
              <w:t>.</w:t>
            </w:r>
          </w:p>
          <w:p w:rsidR="007020D6" w:rsidRPr="00D02893" w:rsidRDefault="007020D6" w:rsidP="007020D6">
            <w:pPr>
              <w:spacing w:after="0" w:line="240" w:lineRule="auto"/>
              <w:jc w:val="both"/>
              <w:rPr>
                <w:rFonts w:ascii="Times New Roman" w:hAnsi="Times New Roman"/>
                <w:sz w:val="28"/>
                <w:szCs w:val="28"/>
                <w:lang w:val="uk-UA"/>
              </w:rPr>
            </w:pPr>
            <w:r w:rsidRPr="007020D6">
              <w:rPr>
                <w:rFonts w:ascii="Times New Roman" w:hAnsi="Times New Roman"/>
                <w:sz w:val="24"/>
                <w:szCs w:val="24"/>
                <w:lang w:val="uk-UA"/>
              </w:rPr>
              <w:t>(Документи, які зберігаються в особовій справі педагогічного працівника, не подаються до атестаційної комісії)</w:t>
            </w:r>
          </w:p>
        </w:tc>
        <w:tc>
          <w:tcPr>
            <w:tcW w:w="2410" w:type="dxa"/>
            <w:shd w:val="clear" w:color="auto" w:fill="auto"/>
          </w:tcPr>
          <w:p w:rsidR="007020D6" w:rsidRPr="007020D6" w:rsidRDefault="007020D6" w:rsidP="007020D6">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Протягом п’яти робочих днів з дня оприлюднення інформації на сайті</w:t>
            </w:r>
          </w:p>
          <w:p w:rsidR="008D0EFD" w:rsidRDefault="007020D6" w:rsidP="007020D6">
            <w:pPr>
              <w:spacing w:after="0" w:line="240" w:lineRule="auto"/>
              <w:jc w:val="both"/>
              <w:rPr>
                <w:rFonts w:ascii="Times New Roman" w:hAnsi="Times New Roman"/>
                <w:sz w:val="28"/>
                <w:szCs w:val="28"/>
                <w:lang w:val="uk-UA"/>
              </w:rPr>
            </w:pPr>
            <w:r w:rsidRPr="007020D6">
              <w:rPr>
                <w:rFonts w:ascii="Times New Roman" w:hAnsi="Times New Roman"/>
                <w:sz w:val="24"/>
                <w:szCs w:val="24"/>
                <w:lang w:val="uk-UA"/>
              </w:rPr>
              <w:t>(Із 10.10 до 16.10)</w:t>
            </w:r>
          </w:p>
          <w:p w:rsidR="007020D6" w:rsidRPr="008D0EFD" w:rsidRDefault="008D0EFD" w:rsidP="008D0EFD">
            <w:pPr>
              <w:rPr>
                <w:rFonts w:ascii="Times New Roman" w:hAnsi="Times New Roman"/>
                <w:sz w:val="24"/>
                <w:szCs w:val="24"/>
                <w:lang w:val="uk-UA"/>
              </w:rPr>
            </w:pPr>
            <w:r w:rsidRPr="008D0EFD">
              <w:rPr>
                <w:rFonts w:ascii="Times New Roman" w:hAnsi="Times New Roman"/>
                <w:sz w:val="24"/>
                <w:szCs w:val="24"/>
                <w:lang w:val="uk-UA"/>
              </w:rPr>
              <w:t>(Із 21.12 до 26.12)</w:t>
            </w:r>
          </w:p>
        </w:tc>
        <w:tc>
          <w:tcPr>
            <w:tcW w:w="2126" w:type="dxa"/>
            <w:shd w:val="clear" w:color="auto" w:fill="auto"/>
          </w:tcPr>
          <w:p w:rsidR="007020D6" w:rsidRPr="007020D6" w:rsidRDefault="007020D6" w:rsidP="00D02893">
            <w:pPr>
              <w:spacing w:after="0" w:line="240" w:lineRule="auto"/>
              <w:jc w:val="both"/>
              <w:rPr>
                <w:rFonts w:ascii="Times New Roman" w:hAnsi="Times New Roman"/>
                <w:sz w:val="24"/>
                <w:szCs w:val="24"/>
                <w:lang w:val="uk-UA"/>
              </w:rPr>
            </w:pPr>
            <w:r w:rsidRPr="007020D6">
              <w:rPr>
                <w:rFonts w:ascii="Times New Roman" w:hAnsi="Times New Roman"/>
                <w:sz w:val="24"/>
                <w:szCs w:val="24"/>
                <w:lang w:val="uk-UA"/>
              </w:rPr>
              <w:t>Педагогічний працівник, який атестується</w:t>
            </w:r>
          </w:p>
        </w:tc>
      </w:tr>
      <w:tr w:rsidR="007020D6" w:rsidRPr="008A4A24" w:rsidTr="00D02893">
        <w:tc>
          <w:tcPr>
            <w:tcW w:w="817" w:type="dxa"/>
            <w:shd w:val="clear" w:color="auto" w:fill="auto"/>
          </w:tcPr>
          <w:p w:rsidR="007020D6" w:rsidRPr="00D02893" w:rsidRDefault="00DB47E8"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c>
          <w:tcPr>
            <w:tcW w:w="5103" w:type="dxa"/>
            <w:shd w:val="clear" w:color="auto" w:fill="auto"/>
          </w:tcPr>
          <w:p w:rsidR="00DB47E8" w:rsidRPr="00DB47E8" w:rsidRDefault="00DB47E8" w:rsidP="00DB47E8">
            <w:pPr>
              <w:spacing w:after="0" w:line="240" w:lineRule="auto"/>
              <w:jc w:val="both"/>
              <w:rPr>
                <w:rFonts w:ascii="Times New Roman" w:hAnsi="Times New Roman"/>
                <w:sz w:val="24"/>
                <w:szCs w:val="24"/>
                <w:lang w:val="uk-UA"/>
              </w:rPr>
            </w:pPr>
            <w:r w:rsidRPr="00DB47E8">
              <w:rPr>
                <w:rFonts w:ascii="Times New Roman" w:hAnsi="Times New Roman"/>
                <w:sz w:val="28"/>
                <w:szCs w:val="28"/>
                <w:lang w:val="uk-UA"/>
              </w:rPr>
              <w:t xml:space="preserve">- </w:t>
            </w:r>
            <w:r w:rsidRPr="00DB47E8">
              <w:rPr>
                <w:rFonts w:ascii="Times New Roman" w:hAnsi="Times New Roman"/>
                <w:sz w:val="24"/>
                <w:szCs w:val="24"/>
                <w:lang w:val="uk-UA"/>
              </w:rPr>
              <w:t xml:space="preserve">Реєструються документи.  </w:t>
            </w:r>
          </w:p>
          <w:p w:rsidR="007020D6" w:rsidRPr="00D02893" w:rsidRDefault="00DB47E8" w:rsidP="00DB47E8">
            <w:pPr>
              <w:spacing w:after="0" w:line="240" w:lineRule="auto"/>
              <w:jc w:val="both"/>
              <w:rPr>
                <w:rFonts w:ascii="Times New Roman" w:hAnsi="Times New Roman"/>
                <w:sz w:val="28"/>
                <w:szCs w:val="28"/>
                <w:lang w:val="uk-UA"/>
              </w:rPr>
            </w:pPr>
            <w:r w:rsidRPr="00DB47E8">
              <w:rPr>
                <w:rFonts w:ascii="Times New Roman" w:hAnsi="Times New Roman"/>
                <w:sz w:val="24"/>
                <w:szCs w:val="24"/>
                <w:lang w:val="uk-UA"/>
              </w:rPr>
              <w:t>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tc>
        <w:tc>
          <w:tcPr>
            <w:tcW w:w="2410" w:type="dxa"/>
            <w:shd w:val="clear" w:color="auto" w:fill="auto"/>
          </w:tcPr>
          <w:p w:rsidR="008D0EFD" w:rsidRDefault="00DB47E8" w:rsidP="00D02893">
            <w:pPr>
              <w:spacing w:after="0" w:line="240" w:lineRule="auto"/>
              <w:jc w:val="both"/>
              <w:rPr>
                <w:rFonts w:ascii="Times New Roman" w:hAnsi="Times New Roman"/>
                <w:sz w:val="24"/>
                <w:szCs w:val="24"/>
                <w:lang w:val="uk-UA"/>
              </w:rPr>
            </w:pPr>
            <w:r w:rsidRPr="00DB47E8">
              <w:rPr>
                <w:rFonts w:ascii="Times New Roman" w:hAnsi="Times New Roman"/>
                <w:sz w:val="24"/>
                <w:szCs w:val="24"/>
                <w:lang w:val="uk-UA"/>
              </w:rPr>
              <w:t>(Із 10.10 до 16.10)</w:t>
            </w:r>
          </w:p>
          <w:p w:rsidR="007020D6" w:rsidRPr="008D0EFD" w:rsidRDefault="008D0EFD" w:rsidP="00A319A4">
            <w:pPr>
              <w:rPr>
                <w:rFonts w:ascii="Times New Roman" w:hAnsi="Times New Roman"/>
                <w:sz w:val="24"/>
                <w:szCs w:val="24"/>
                <w:lang w:val="uk-UA"/>
              </w:rPr>
            </w:pPr>
            <w:r w:rsidRPr="008D0EFD">
              <w:rPr>
                <w:rFonts w:ascii="Times New Roman" w:hAnsi="Times New Roman"/>
                <w:sz w:val="24"/>
                <w:szCs w:val="24"/>
                <w:lang w:val="uk-UA"/>
              </w:rPr>
              <w:t>(Із 2</w:t>
            </w:r>
            <w:r w:rsidR="00A319A4">
              <w:rPr>
                <w:rFonts w:ascii="Times New Roman" w:hAnsi="Times New Roman"/>
                <w:sz w:val="24"/>
                <w:szCs w:val="24"/>
                <w:lang w:val="uk-UA"/>
              </w:rPr>
              <w:t>2</w:t>
            </w:r>
            <w:r w:rsidRPr="008D0EFD">
              <w:rPr>
                <w:rFonts w:ascii="Times New Roman" w:hAnsi="Times New Roman"/>
                <w:sz w:val="24"/>
                <w:szCs w:val="24"/>
                <w:lang w:val="uk-UA"/>
              </w:rPr>
              <w:t>.12 до 26.12)</w:t>
            </w:r>
          </w:p>
        </w:tc>
        <w:tc>
          <w:tcPr>
            <w:tcW w:w="2126" w:type="dxa"/>
            <w:shd w:val="clear" w:color="auto" w:fill="auto"/>
          </w:tcPr>
          <w:p w:rsidR="007020D6" w:rsidRPr="00DB47E8" w:rsidRDefault="00DB47E8" w:rsidP="00D02893">
            <w:pPr>
              <w:spacing w:after="0" w:line="240" w:lineRule="auto"/>
              <w:jc w:val="both"/>
              <w:rPr>
                <w:rFonts w:ascii="Times New Roman" w:hAnsi="Times New Roman"/>
                <w:sz w:val="24"/>
                <w:szCs w:val="24"/>
                <w:lang w:val="uk-UA"/>
              </w:rPr>
            </w:pPr>
            <w:r w:rsidRPr="007020D6">
              <w:rPr>
                <w:rFonts w:ascii="Times New Roman" w:hAnsi="Times New Roman"/>
                <w:color w:val="000000"/>
                <w:sz w:val="24"/>
                <w:szCs w:val="24"/>
              </w:rPr>
              <w:t>Секретар</w:t>
            </w:r>
            <w:r w:rsidRPr="007020D6">
              <w:rPr>
                <w:rFonts w:ascii="Times New Roman" w:hAnsi="Times New Roman"/>
                <w:color w:val="000000"/>
                <w:sz w:val="24"/>
                <w:szCs w:val="24"/>
                <w:lang w:val="uk-UA"/>
              </w:rPr>
              <w:t xml:space="preserve"> атестаційної комі</w:t>
            </w:r>
            <w:proofErr w:type="gramStart"/>
            <w:r w:rsidRPr="007020D6">
              <w:rPr>
                <w:rFonts w:ascii="Times New Roman" w:hAnsi="Times New Roman"/>
                <w:color w:val="000000"/>
                <w:sz w:val="24"/>
                <w:szCs w:val="24"/>
                <w:lang w:val="uk-UA"/>
              </w:rPr>
              <w:t>с</w:t>
            </w:r>
            <w:proofErr w:type="gramEnd"/>
            <w:r w:rsidRPr="007020D6">
              <w:rPr>
                <w:rFonts w:ascii="Times New Roman" w:hAnsi="Times New Roman"/>
                <w:color w:val="000000"/>
                <w:sz w:val="24"/>
                <w:szCs w:val="24"/>
                <w:lang w:val="uk-UA"/>
              </w:rPr>
              <w:t>ії</w:t>
            </w:r>
          </w:p>
        </w:tc>
      </w:tr>
      <w:tr w:rsidR="007020D6" w:rsidRPr="008A4A24" w:rsidTr="00D02893">
        <w:tc>
          <w:tcPr>
            <w:tcW w:w="817" w:type="dxa"/>
            <w:shd w:val="clear" w:color="auto" w:fill="auto"/>
          </w:tcPr>
          <w:p w:rsidR="007020D6" w:rsidRPr="00D02893" w:rsidRDefault="00714804"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c>
          <w:tcPr>
            <w:tcW w:w="5103" w:type="dxa"/>
            <w:shd w:val="clear" w:color="auto" w:fill="auto"/>
          </w:tcPr>
          <w:p w:rsidR="007020D6" w:rsidRPr="00714804" w:rsidRDefault="00714804" w:rsidP="00714804">
            <w:pPr>
              <w:spacing w:after="0" w:line="240" w:lineRule="auto"/>
              <w:jc w:val="both"/>
              <w:rPr>
                <w:rFonts w:ascii="Times New Roman" w:hAnsi="Times New Roman"/>
                <w:sz w:val="24"/>
                <w:szCs w:val="24"/>
                <w:lang w:val="uk-UA"/>
              </w:rPr>
            </w:pPr>
            <w:r w:rsidRPr="00714804">
              <w:rPr>
                <w:rFonts w:ascii="Times New Roman" w:hAnsi="Times New Roman"/>
                <w:sz w:val="24"/>
                <w:szCs w:val="24"/>
                <w:lang w:val="uk-UA"/>
              </w:rPr>
              <w:t>Оновлення матеріалів у куточку атестації педагогічних працівників ліцею</w:t>
            </w:r>
          </w:p>
        </w:tc>
        <w:tc>
          <w:tcPr>
            <w:tcW w:w="2410" w:type="dxa"/>
            <w:shd w:val="clear" w:color="auto" w:fill="auto"/>
          </w:tcPr>
          <w:p w:rsidR="007020D6" w:rsidRPr="00714804" w:rsidRDefault="00714804" w:rsidP="00D02893">
            <w:pPr>
              <w:spacing w:after="0" w:line="240" w:lineRule="auto"/>
              <w:jc w:val="both"/>
              <w:rPr>
                <w:rFonts w:ascii="Times New Roman" w:hAnsi="Times New Roman"/>
                <w:sz w:val="24"/>
                <w:szCs w:val="24"/>
                <w:lang w:val="uk-UA"/>
              </w:rPr>
            </w:pPr>
            <w:r w:rsidRPr="00714804">
              <w:rPr>
                <w:rFonts w:ascii="Times New Roman" w:hAnsi="Times New Roman"/>
                <w:sz w:val="24"/>
                <w:szCs w:val="24"/>
                <w:lang w:val="uk-UA"/>
              </w:rPr>
              <w:t>Жовтень</w:t>
            </w:r>
          </w:p>
        </w:tc>
        <w:tc>
          <w:tcPr>
            <w:tcW w:w="2126" w:type="dxa"/>
            <w:shd w:val="clear" w:color="auto" w:fill="auto"/>
          </w:tcPr>
          <w:p w:rsidR="007020D6" w:rsidRPr="00714804" w:rsidRDefault="00714804" w:rsidP="00D02893">
            <w:pPr>
              <w:spacing w:after="0" w:line="240" w:lineRule="auto"/>
              <w:jc w:val="both"/>
              <w:rPr>
                <w:rFonts w:ascii="Times New Roman" w:hAnsi="Times New Roman"/>
                <w:sz w:val="24"/>
                <w:szCs w:val="24"/>
                <w:lang w:val="uk-UA"/>
              </w:rPr>
            </w:pPr>
            <w:proofErr w:type="spellStart"/>
            <w:r w:rsidRPr="00714804">
              <w:rPr>
                <w:rFonts w:ascii="Times New Roman" w:hAnsi="Times New Roman"/>
                <w:sz w:val="24"/>
                <w:szCs w:val="24"/>
                <w:lang w:val="uk-UA"/>
              </w:rPr>
              <w:t>Мачача</w:t>
            </w:r>
            <w:proofErr w:type="spellEnd"/>
            <w:r w:rsidRPr="00714804">
              <w:rPr>
                <w:rFonts w:ascii="Times New Roman" w:hAnsi="Times New Roman"/>
                <w:sz w:val="24"/>
                <w:szCs w:val="24"/>
                <w:lang w:val="uk-UA"/>
              </w:rPr>
              <w:t xml:space="preserve"> Л.В.</w:t>
            </w:r>
          </w:p>
        </w:tc>
      </w:tr>
      <w:tr w:rsidR="00714804" w:rsidRPr="008A4A24" w:rsidTr="00D02893">
        <w:tc>
          <w:tcPr>
            <w:tcW w:w="817" w:type="dxa"/>
            <w:shd w:val="clear" w:color="auto" w:fill="auto"/>
          </w:tcPr>
          <w:p w:rsidR="00714804" w:rsidRPr="00CA4DC2" w:rsidRDefault="00714804" w:rsidP="00D02893">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14</w:t>
            </w:r>
          </w:p>
        </w:tc>
        <w:tc>
          <w:tcPr>
            <w:tcW w:w="5103" w:type="dxa"/>
            <w:shd w:val="clear" w:color="auto" w:fill="auto"/>
          </w:tcPr>
          <w:p w:rsidR="00CA4DC2" w:rsidRPr="00CA4DC2" w:rsidRDefault="00CA4DC2" w:rsidP="00CA4DC2">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 xml:space="preserve">Перевірка строків проходження курсів </w:t>
            </w:r>
          </w:p>
          <w:p w:rsidR="00714804" w:rsidRPr="00CA4DC2" w:rsidRDefault="00CA4DC2" w:rsidP="00CA4DC2">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підвищення кваліфікації</w:t>
            </w:r>
          </w:p>
        </w:tc>
        <w:tc>
          <w:tcPr>
            <w:tcW w:w="2410" w:type="dxa"/>
            <w:shd w:val="clear" w:color="auto" w:fill="auto"/>
          </w:tcPr>
          <w:p w:rsidR="00714804" w:rsidRPr="00CA4DC2" w:rsidRDefault="00CA4DC2" w:rsidP="00A319A4">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20.10.202</w:t>
            </w:r>
            <w:r w:rsidR="00A319A4">
              <w:rPr>
                <w:rFonts w:ascii="Times New Roman" w:hAnsi="Times New Roman"/>
                <w:sz w:val="24"/>
                <w:szCs w:val="24"/>
                <w:lang w:val="uk-UA"/>
              </w:rPr>
              <w:t>5</w:t>
            </w:r>
          </w:p>
        </w:tc>
        <w:tc>
          <w:tcPr>
            <w:tcW w:w="2126" w:type="dxa"/>
            <w:shd w:val="clear" w:color="auto" w:fill="auto"/>
          </w:tcPr>
          <w:p w:rsidR="00714804" w:rsidRPr="00CA4DC2" w:rsidRDefault="00CA4DC2" w:rsidP="00D02893">
            <w:pPr>
              <w:spacing w:after="0" w:line="240" w:lineRule="auto"/>
              <w:jc w:val="both"/>
              <w:rPr>
                <w:rFonts w:ascii="Times New Roman" w:hAnsi="Times New Roman"/>
                <w:sz w:val="24"/>
                <w:szCs w:val="24"/>
                <w:lang w:val="uk-UA"/>
              </w:rPr>
            </w:pPr>
            <w:proofErr w:type="spellStart"/>
            <w:r w:rsidRPr="00CA4DC2">
              <w:rPr>
                <w:rFonts w:ascii="Times New Roman" w:hAnsi="Times New Roman"/>
                <w:sz w:val="24"/>
                <w:szCs w:val="24"/>
                <w:lang w:val="uk-UA"/>
              </w:rPr>
              <w:t>Мачача</w:t>
            </w:r>
            <w:proofErr w:type="spellEnd"/>
            <w:r w:rsidRPr="00CA4DC2">
              <w:rPr>
                <w:rFonts w:ascii="Times New Roman" w:hAnsi="Times New Roman"/>
                <w:sz w:val="24"/>
                <w:szCs w:val="24"/>
                <w:lang w:val="uk-UA"/>
              </w:rPr>
              <w:t xml:space="preserve"> Л.В.</w:t>
            </w:r>
          </w:p>
        </w:tc>
      </w:tr>
      <w:tr w:rsidR="00CA4DC2" w:rsidRPr="00CA4DC2" w:rsidTr="00D02893">
        <w:tc>
          <w:tcPr>
            <w:tcW w:w="817" w:type="dxa"/>
            <w:shd w:val="clear" w:color="auto" w:fill="auto"/>
          </w:tcPr>
          <w:p w:rsidR="00CA4DC2" w:rsidRPr="00D02893" w:rsidRDefault="00CA4DC2"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c>
          <w:tcPr>
            <w:tcW w:w="5103" w:type="dxa"/>
            <w:shd w:val="clear" w:color="auto" w:fill="auto"/>
          </w:tcPr>
          <w:p w:rsidR="000277A5" w:rsidRPr="00CA4DC2" w:rsidRDefault="000277A5" w:rsidP="00CA4DC2">
            <w:pPr>
              <w:spacing w:after="0" w:line="240" w:lineRule="auto"/>
              <w:jc w:val="both"/>
              <w:rPr>
                <w:rFonts w:ascii="Times New Roman" w:hAnsi="Times New Roman"/>
                <w:sz w:val="24"/>
                <w:szCs w:val="24"/>
                <w:lang w:val="uk-UA"/>
              </w:rPr>
            </w:pPr>
            <w:r w:rsidRPr="000277A5">
              <w:rPr>
                <w:rFonts w:ascii="Times New Roman" w:hAnsi="Times New Roman"/>
                <w:sz w:val="24"/>
                <w:szCs w:val="24"/>
                <w:lang w:val="uk-UA"/>
              </w:rPr>
              <w:t>Визначення  зі складу членів атестаційної комісії осіб, які аналізуватимуть практичний досвід роботи педагогічного працівника.</w:t>
            </w:r>
          </w:p>
        </w:tc>
        <w:tc>
          <w:tcPr>
            <w:tcW w:w="2410" w:type="dxa"/>
            <w:shd w:val="clear" w:color="auto" w:fill="auto"/>
          </w:tcPr>
          <w:p w:rsidR="00CA4DC2" w:rsidRPr="00CA4DC2" w:rsidRDefault="00CA4DC2" w:rsidP="00A319A4">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20.10.202</w:t>
            </w:r>
            <w:r w:rsidR="00A319A4">
              <w:rPr>
                <w:rFonts w:ascii="Times New Roman" w:hAnsi="Times New Roman"/>
                <w:sz w:val="24"/>
                <w:szCs w:val="24"/>
                <w:lang w:val="uk-UA"/>
              </w:rPr>
              <w:t>5</w:t>
            </w:r>
          </w:p>
        </w:tc>
        <w:tc>
          <w:tcPr>
            <w:tcW w:w="2126" w:type="dxa"/>
            <w:shd w:val="clear" w:color="auto" w:fill="auto"/>
          </w:tcPr>
          <w:p w:rsidR="00CA4DC2" w:rsidRPr="00D02893" w:rsidRDefault="00CA4DC2" w:rsidP="00CA4DC2">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p w:rsidR="00CA4DC2" w:rsidRPr="00CA4DC2" w:rsidRDefault="00CA4DC2" w:rsidP="00BD374E">
            <w:pPr>
              <w:spacing w:after="0" w:line="240" w:lineRule="auto"/>
              <w:jc w:val="both"/>
              <w:rPr>
                <w:rFonts w:ascii="Times New Roman" w:hAnsi="Times New Roman"/>
                <w:sz w:val="24"/>
                <w:szCs w:val="24"/>
                <w:lang w:val="uk-UA"/>
              </w:rPr>
            </w:pPr>
            <w:proofErr w:type="spellStart"/>
            <w:r w:rsidRPr="00CA4DC2">
              <w:rPr>
                <w:rFonts w:ascii="Times New Roman" w:hAnsi="Times New Roman"/>
                <w:sz w:val="24"/>
                <w:szCs w:val="24"/>
                <w:lang w:val="uk-UA"/>
              </w:rPr>
              <w:t>Мачача</w:t>
            </w:r>
            <w:proofErr w:type="spellEnd"/>
            <w:r w:rsidRPr="00CA4DC2">
              <w:rPr>
                <w:rFonts w:ascii="Times New Roman" w:hAnsi="Times New Roman"/>
                <w:sz w:val="24"/>
                <w:szCs w:val="24"/>
                <w:lang w:val="uk-UA"/>
              </w:rPr>
              <w:t xml:space="preserve"> Л.В.</w:t>
            </w:r>
          </w:p>
        </w:tc>
      </w:tr>
      <w:tr w:rsidR="00CA4DC2" w:rsidRPr="00CA4DC2" w:rsidTr="00D02893">
        <w:tc>
          <w:tcPr>
            <w:tcW w:w="817" w:type="dxa"/>
            <w:shd w:val="clear" w:color="auto" w:fill="auto"/>
          </w:tcPr>
          <w:p w:rsidR="00CA4DC2" w:rsidRPr="00D02893" w:rsidRDefault="00CA4DC2"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16</w:t>
            </w:r>
          </w:p>
        </w:tc>
        <w:tc>
          <w:tcPr>
            <w:tcW w:w="5103" w:type="dxa"/>
            <w:shd w:val="clear" w:color="auto" w:fill="auto"/>
          </w:tcPr>
          <w:p w:rsidR="0044694B" w:rsidRPr="0044694B" w:rsidRDefault="0044694B"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Підготовка наказу «Про атестацію </w:t>
            </w:r>
          </w:p>
          <w:p w:rsidR="00CA4DC2" w:rsidRPr="00CA4DC2" w:rsidRDefault="0044694B" w:rsidP="00A319A4">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педагогічних</w:t>
            </w:r>
            <w:r>
              <w:rPr>
                <w:rFonts w:ascii="Times New Roman" w:hAnsi="Times New Roman"/>
                <w:sz w:val="24"/>
                <w:szCs w:val="24"/>
                <w:lang w:val="uk-UA"/>
              </w:rPr>
              <w:t xml:space="preserve"> працівників у 202</w:t>
            </w:r>
            <w:r w:rsidR="00A319A4">
              <w:rPr>
                <w:rFonts w:ascii="Times New Roman" w:hAnsi="Times New Roman"/>
                <w:sz w:val="24"/>
                <w:szCs w:val="24"/>
                <w:lang w:val="uk-UA"/>
              </w:rPr>
              <w:t>5</w:t>
            </w:r>
            <w:r>
              <w:rPr>
                <w:rFonts w:ascii="Times New Roman" w:hAnsi="Times New Roman"/>
                <w:sz w:val="24"/>
                <w:szCs w:val="24"/>
                <w:lang w:val="uk-UA"/>
              </w:rPr>
              <w:t>/202</w:t>
            </w:r>
            <w:r w:rsidR="00A319A4">
              <w:rPr>
                <w:rFonts w:ascii="Times New Roman" w:hAnsi="Times New Roman"/>
                <w:sz w:val="24"/>
                <w:szCs w:val="24"/>
                <w:lang w:val="uk-UA"/>
              </w:rPr>
              <w:t>6</w:t>
            </w:r>
            <w:r>
              <w:rPr>
                <w:rFonts w:ascii="Times New Roman" w:hAnsi="Times New Roman"/>
                <w:sz w:val="24"/>
                <w:szCs w:val="24"/>
                <w:lang w:val="uk-UA"/>
              </w:rPr>
              <w:t xml:space="preserve"> </w:t>
            </w:r>
            <w:proofErr w:type="spellStart"/>
            <w:r>
              <w:rPr>
                <w:rFonts w:ascii="Times New Roman" w:hAnsi="Times New Roman"/>
                <w:sz w:val="24"/>
                <w:szCs w:val="24"/>
                <w:lang w:val="uk-UA"/>
              </w:rPr>
              <w:t>н.р</w:t>
            </w:r>
            <w:proofErr w:type="spellEnd"/>
            <w:r>
              <w:rPr>
                <w:rFonts w:ascii="Times New Roman" w:hAnsi="Times New Roman"/>
                <w:sz w:val="24"/>
                <w:szCs w:val="24"/>
                <w:lang w:val="uk-UA"/>
              </w:rPr>
              <w:t>.».</w:t>
            </w:r>
          </w:p>
        </w:tc>
        <w:tc>
          <w:tcPr>
            <w:tcW w:w="2410" w:type="dxa"/>
            <w:shd w:val="clear" w:color="auto" w:fill="auto"/>
          </w:tcPr>
          <w:p w:rsidR="00CA4DC2" w:rsidRPr="00CA4DC2" w:rsidRDefault="0044694B" w:rsidP="00A319A4">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20.10.202</w:t>
            </w:r>
            <w:r w:rsidR="00A319A4">
              <w:rPr>
                <w:rFonts w:ascii="Times New Roman" w:hAnsi="Times New Roman"/>
                <w:sz w:val="24"/>
                <w:szCs w:val="24"/>
                <w:lang w:val="uk-UA"/>
              </w:rPr>
              <w:t>5</w:t>
            </w:r>
          </w:p>
        </w:tc>
        <w:tc>
          <w:tcPr>
            <w:tcW w:w="2126" w:type="dxa"/>
            <w:shd w:val="clear" w:color="auto" w:fill="auto"/>
          </w:tcPr>
          <w:p w:rsidR="00CA4DC2" w:rsidRPr="00CA4DC2" w:rsidRDefault="0044694B" w:rsidP="00D02893">
            <w:pPr>
              <w:spacing w:after="0" w:line="240" w:lineRule="auto"/>
              <w:jc w:val="both"/>
              <w:rPr>
                <w:rFonts w:ascii="Times New Roman" w:hAnsi="Times New Roman"/>
                <w:sz w:val="24"/>
                <w:szCs w:val="24"/>
                <w:lang w:val="uk-UA"/>
              </w:rPr>
            </w:pPr>
            <w:r w:rsidRPr="001B0068">
              <w:rPr>
                <w:rFonts w:ascii="Times New Roman" w:hAnsi="Times New Roman"/>
                <w:sz w:val="24"/>
                <w:szCs w:val="24"/>
                <w:lang w:val="uk-UA"/>
              </w:rPr>
              <w:t>Голова атестаційної комісії</w:t>
            </w:r>
          </w:p>
        </w:tc>
      </w:tr>
      <w:tr w:rsidR="0044694B" w:rsidRPr="00CA4DC2" w:rsidTr="00D02893">
        <w:tc>
          <w:tcPr>
            <w:tcW w:w="817" w:type="dxa"/>
            <w:shd w:val="clear" w:color="auto" w:fill="auto"/>
          </w:tcPr>
          <w:p w:rsidR="0044694B" w:rsidRPr="00D02893" w:rsidRDefault="0044694B" w:rsidP="00F064DD">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c>
          <w:tcPr>
            <w:tcW w:w="5103" w:type="dxa"/>
            <w:shd w:val="clear" w:color="auto" w:fill="auto"/>
          </w:tcPr>
          <w:p w:rsidR="0044694B" w:rsidRPr="0044694B" w:rsidRDefault="0044694B" w:rsidP="0044694B">
            <w:pPr>
              <w:spacing w:after="0" w:line="240" w:lineRule="auto"/>
              <w:jc w:val="both"/>
              <w:rPr>
                <w:rFonts w:ascii="Times New Roman" w:hAnsi="Times New Roman"/>
                <w:sz w:val="24"/>
                <w:szCs w:val="24"/>
                <w:lang w:val="uk-UA"/>
              </w:rPr>
            </w:pPr>
            <w:proofErr w:type="spellStart"/>
            <w:r w:rsidRPr="0044694B">
              <w:rPr>
                <w:rFonts w:ascii="Times New Roman" w:hAnsi="Times New Roman"/>
                <w:sz w:val="24"/>
                <w:szCs w:val="24"/>
              </w:rPr>
              <w:t>Ознайомлення</w:t>
            </w:r>
            <w:proofErr w:type="spellEnd"/>
            <w:r w:rsidRPr="0044694B">
              <w:rPr>
                <w:rFonts w:ascii="Times New Roman" w:hAnsi="Times New Roman"/>
                <w:sz w:val="24"/>
                <w:szCs w:val="24"/>
              </w:rPr>
              <w:t xml:space="preserve"> </w:t>
            </w:r>
            <w:proofErr w:type="spellStart"/>
            <w:r w:rsidRPr="0044694B">
              <w:rPr>
                <w:rFonts w:ascii="Times New Roman" w:hAnsi="Times New Roman"/>
                <w:sz w:val="24"/>
                <w:szCs w:val="24"/>
              </w:rPr>
              <w:t>педпрацівників</w:t>
            </w:r>
            <w:proofErr w:type="spellEnd"/>
            <w:r w:rsidRPr="0044694B">
              <w:rPr>
                <w:rFonts w:ascii="Times New Roman" w:hAnsi="Times New Roman"/>
                <w:sz w:val="24"/>
                <w:szCs w:val="24"/>
              </w:rPr>
              <w:t xml:space="preserve"> з </w:t>
            </w:r>
            <w:proofErr w:type="spellStart"/>
            <w:r w:rsidRPr="0044694B">
              <w:rPr>
                <w:rFonts w:ascii="Times New Roman" w:hAnsi="Times New Roman"/>
                <w:sz w:val="24"/>
                <w:szCs w:val="24"/>
              </w:rPr>
              <w:t>графіком</w:t>
            </w:r>
            <w:proofErr w:type="spellEnd"/>
            <w:r w:rsidRPr="0044694B">
              <w:rPr>
                <w:rFonts w:ascii="Times New Roman" w:hAnsi="Times New Roman"/>
                <w:sz w:val="24"/>
                <w:szCs w:val="24"/>
              </w:rPr>
              <w:t xml:space="preserve"> </w:t>
            </w:r>
            <w:proofErr w:type="spellStart"/>
            <w:r w:rsidRPr="0044694B">
              <w:rPr>
                <w:rFonts w:ascii="Times New Roman" w:hAnsi="Times New Roman"/>
                <w:sz w:val="24"/>
                <w:szCs w:val="24"/>
              </w:rPr>
              <w:t>проведення</w:t>
            </w:r>
            <w:proofErr w:type="spellEnd"/>
            <w:r w:rsidRPr="0044694B">
              <w:rPr>
                <w:rFonts w:ascii="Times New Roman" w:hAnsi="Times New Roman"/>
                <w:sz w:val="24"/>
                <w:szCs w:val="24"/>
              </w:rPr>
              <w:t xml:space="preserve"> </w:t>
            </w:r>
            <w:proofErr w:type="spellStart"/>
            <w:r w:rsidRPr="0044694B">
              <w:rPr>
                <w:rFonts w:ascii="Times New Roman" w:hAnsi="Times New Roman"/>
                <w:sz w:val="24"/>
                <w:szCs w:val="24"/>
              </w:rPr>
              <w:t>атестації</w:t>
            </w:r>
            <w:proofErr w:type="spellEnd"/>
            <w:r w:rsidRPr="0044694B">
              <w:rPr>
                <w:rFonts w:ascii="Times New Roman" w:hAnsi="Times New Roman"/>
                <w:sz w:val="24"/>
                <w:szCs w:val="24"/>
              </w:rPr>
              <w:t xml:space="preserve"> </w:t>
            </w:r>
            <w:proofErr w:type="spellStart"/>
            <w:proofErr w:type="gramStart"/>
            <w:r w:rsidRPr="0044694B">
              <w:rPr>
                <w:rFonts w:ascii="Times New Roman" w:hAnsi="Times New Roman"/>
                <w:sz w:val="24"/>
                <w:szCs w:val="24"/>
              </w:rPr>
              <w:t>п</w:t>
            </w:r>
            <w:proofErr w:type="gramEnd"/>
            <w:r w:rsidRPr="0044694B">
              <w:rPr>
                <w:rFonts w:ascii="Times New Roman" w:hAnsi="Times New Roman"/>
                <w:sz w:val="24"/>
                <w:szCs w:val="24"/>
              </w:rPr>
              <w:t>ід</w:t>
            </w:r>
            <w:proofErr w:type="spellEnd"/>
            <w:r w:rsidRPr="0044694B">
              <w:rPr>
                <w:rFonts w:ascii="Times New Roman" w:hAnsi="Times New Roman"/>
                <w:sz w:val="24"/>
                <w:szCs w:val="24"/>
              </w:rPr>
              <w:t xml:space="preserve"> </w:t>
            </w:r>
            <w:proofErr w:type="spellStart"/>
            <w:r w:rsidRPr="0044694B">
              <w:rPr>
                <w:rFonts w:ascii="Times New Roman" w:hAnsi="Times New Roman"/>
                <w:sz w:val="24"/>
                <w:szCs w:val="24"/>
              </w:rPr>
              <w:t>підпис</w:t>
            </w:r>
            <w:proofErr w:type="spellEnd"/>
          </w:p>
        </w:tc>
        <w:tc>
          <w:tcPr>
            <w:tcW w:w="2410" w:type="dxa"/>
            <w:shd w:val="clear" w:color="auto" w:fill="auto"/>
          </w:tcPr>
          <w:p w:rsidR="0044694B" w:rsidRPr="00CA4DC2" w:rsidRDefault="0044694B" w:rsidP="000277A5">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20.10.202</w:t>
            </w:r>
            <w:r w:rsidR="000277A5">
              <w:rPr>
                <w:rFonts w:ascii="Times New Roman" w:hAnsi="Times New Roman"/>
                <w:sz w:val="24"/>
                <w:szCs w:val="24"/>
                <w:lang w:val="uk-UA"/>
              </w:rPr>
              <w:t>5</w:t>
            </w:r>
          </w:p>
        </w:tc>
        <w:tc>
          <w:tcPr>
            <w:tcW w:w="2126" w:type="dxa"/>
            <w:shd w:val="clear" w:color="auto" w:fill="auto"/>
          </w:tcPr>
          <w:p w:rsidR="0044694B" w:rsidRPr="001B0068" w:rsidRDefault="0044694B" w:rsidP="00D02893">
            <w:pPr>
              <w:spacing w:after="0" w:line="240" w:lineRule="auto"/>
              <w:jc w:val="both"/>
              <w:rPr>
                <w:rFonts w:ascii="Times New Roman" w:hAnsi="Times New Roman"/>
                <w:sz w:val="24"/>
                <w:szCs w:val="24"/>
                <w:lang w:val="uk-UA"/>
              </w:rPr>
            </w:pPr>
            <w:r w:rsidRPr="007020D6">
              <w:rPr>
                <w:rFonts w:ascii="Times New Roman" w:hAnsi="Times New Roman"/>
                <w:color w:val="000000"/>
                <w:sz w:val="24"/>
                <w:szCs w:val="24"/>
              </w:rPr>
              <w:t>Секретар</w:t>
            </w:r>
            <w:r w:rsidRPr="007020D6">
              <w:rPr>
                <w:rFonts w:ascii="Times New Roman" w:hAnsi="Times New Roman"/>
                <w:color w:val="000000"/>
                <w:sz w:val="24"/>
                <w:szCs w:val="24"/>
                <w:lang w:val="uk-UA"/>
              </w:rPr>
              <w:t xml:space="preserve"> атестаційної комі</w:t>
            </w:r>
            <w:proofErr w:type="gramStart"/>
            <w:r w:rsidRPr="007020D6">
              <w:rPr>
                <w:rFonts w:ascii="Times New Roman" w:hAnsi="Times New Roman"/>
                <w:color w:val="000000"/>
                <w:sz w:val="24"/>
                <w:szCs w:val="24"/>
                <w:lang w:val="uk-UA"/>
              </w:rPr>
              <w:t>с</w:t>
            </w:r>
            <w:proofErr w:type="gramEnd"/>
            <w:r w:rsidRPr="007020D6">
              <w:rPr>
                <w:rFonts w:ascii="Times New Roman" w:hAnsi="Times New Roman"/>
                <w:color w:val="000000"/>
                <w:sz w:val="24"/>
                <w:szCs w:val="24"/>
                <w:lang w:val="uk-UA"/>
              </w:rPr>
              <w:t>ії</w:t>
            </w:r>
          </w:p>
        </w:tc>
      </w:tr>
      <w:tr w:rsidR="0044694B" w:rsidRPr="00CA4DC2" w:rsidTr="00D02893">
        <w:tc>
          <w:tcPr>
            <w:tcW w:w="817" w:type="dxa"/>
            <w:shd w:val="clear" w:color="auto" w:fill="auto"/>
          </w:tcPr>
          <w:p w:rsidR="0044694B" w:rsidRPr="00D02893" w:rsidRDefault="0044694B" w:rsidP="00F064DD">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c>
          <w:tcPr>
            <w:tcW w:w="5103" w:type="dxa"/>
            <w:shd w:val="clear" w:color="auto" w:fill="auto"/>
          </w:tcPr>
          <w:p w:rsidR="0044694B" w:rsidRPr="00CA4DC2" w:rsidRDefault="0044694B" w:rsidP="00DF24E4">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 xml:space="preserve">Вивчення рівня професійної компетентності, педагогічного професіоналізму педагогів, фахової підготовки, вивчення стану викладання, проведення експертного оцінювання рівня кваліфікації, загальної культури для об’єктивного оцінювання роботи </w:t>
            </w:r>
            <w:proofErr w:type="spellStart"/>
            <w:r w:rsidRPr="00CA4DC2">
              <w:rPr>
                <w:rFonts w:ascii="Times New Roman" w:hAnsi="Times New Roman"/>
                <w:sz w:val="24"/>
                <w:szCs w:val="24"/>
                <w:lang w:val="uk-UA"/>
              </w:rPr>
              <w:t>педпрацівників</w:t>
            </w:r>
            <w:proofErr w:type="spellEnd"/>
            <w:r w:rsidRPr="00CA4DC2">
              <w:rPr>
                <w:rFonts w:ascii="Times New Roman" w:hAnsi="Times New Roman"/>
                <w:sz w:val="24"/>
                <w:szCs w:val="24"/>
                <w:lang w:val="uk-UA"/>
              </w:rPr>
              <w:t>, які атестуються</w:t>
            </w:r>
          </w:p>
        </w:tc>
        <w:tc>
          <w:tcPr>
            <w:tcW w:w="2410" w:type="dxa"/>
            <w:shd w:val="clear" w:color="auto" w:fill="auto"/>
          </w:tcPr>
          <w:p w:rsidR="0044694B" w:rsidRPr="00CA4DC2" w:rsidRDefault="0044694B" w:rsidP="000277A5">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З 2</w:t>
            </w:r>
            <w:r w:rsidR="000277A5">
              <w:rPr>
                <w:rFonts w:ascii="Times New Roman" w:hAnsi="Times New Roman"/>
                <w:sz w:val="24"/>
                <w:szCs w:val="24"/>
                <w:lang w:val="uk-UA"/>
              </w:rPr>
              <w:t>4</w:t>
            </w:r>
            <w:r w:rsidRPr="00CA4DC2">
              <w:rPr>
                <w:rFonts w:ascii="Times New Roman" w:hAnsi="Times New Roman"/>
                <w:sz w:val="24"/>
                <w:szCs w:val="24"/>
                <w:lang w:val="uk-UA"/>
              </w:rPr>
              <w:t>.10.202</w:t>
            </w:r>
            <w:r w:rsidR="000277A5">
              <w:rPr>
                <w:rFonts w:ascii="Times New Roman" w:hAnsi="Times New Roman"/>
                <w:sz w:val="24"/>
                <w:szCs w:val="24"/>
                <w:lang w:val="uk-UA"/>
              </w:rPr>
              <w:t>5</w:t>
            </w:r>
            <w:r w:rsidRPr="00CA4DC2">
              <w:rPr>
                <w:rFonts w:ascii="Times New Roman" w:hAnsi="Times New Roman"/>
                <w:sz w:val="24"/>
                <w:szCs w:val="24"/>
                <w:lang w:val="uk-UA"/>
              </w:rPr>
              <w:t xml:space="preserve"> по 1</w:t>
            </w:r>
            <w:r w:rsidR="000277A5">
              <w:rPr>
                <w:rFonts w:ascii="Times New Roman" w:hAnsi="Times New Roman"/>
                <w:sz w:val="24"/>
                <w:szCs w:val="24"/>
                <w:lang w:val="uk-UA"/>
              </w:rPr>
              <w:t>3</w:t>
            </w:r>
            <w:r w:rsidRPr="00CA4DC2">
              <w:rPr>
                <w:rFonts w:ascii="Times New Roman" w:hAnsi="Times New Roman"/>
                <w:sz w:val="24"/>
                <w:szCs w:val="24"/>
                <w:lang w:val="uk-UA"/>
              </w:rPr>
              <w:t>.03.202</w:t>
            </w:r>
            <w:r w:rsidR="000277A5">
              <w:rPr>
                <w:rFonts w:ascii="Times New Roman" w:hAnsi="Times New Roman"/>
                <w:sz w:val="24"/>
                <w:szCs w:val="24"/>
                <w:lang w:val="uk-UA"/>
              </w:rPr>
              <w:t>6</w:t>
            </w:r>
          </w:p>
        </w:tc>
        <w:tc>
          <w:tcPr>
            <w:tcW w:w="2126" w:type="dxa"/>
            <w:shd w:val="clear" w:color="auto" w:fill="auto"/>
          </w:tcPr>
          <w:p w:rsidR="0044694B" w:rsidRPr="00CA4DC2" w:rsidRDefault="0044694B" w:rsidP="00DF24E4">
            <w:pPr>
              <w:spacing w:after="0" w:line="240" w:lineRule="auto"/>
              <w:jc w:val="both"/>
              <w:rPr>
                <w:rFonts w:ascii="Times New Roman" w:hAnsi="Times New Roman"/>
                <w:sz w:val="24"/>
                <w:szCs w:val="24"/>
                <w:lang w:val="uk-UA"/>
              </w:rPr>
            </w:pPr>
            <w:r w:rsidRPr="00CA4DC2">
              <w:rPr>
                <w:rFonts w:ascii="Times New Roman" w:hAnsi="Times New Roman"/>
                <w:sz w:val="24"/>
                <w:szCs w:val="24"/>
                <w:lang w:val="uk-UA"/>
              </w:rPr>
              <w:t>Члени атестаційної комісії</w:t>
            </w:r>
          </w:p>
        </w:tc>
      </w:tr>
      <w:tr w:rsidR="0044694B" w:rsidRPr="00CA4DC2" w:rsidTr="00D02893">
        <w:tc>
          <w:tcPr>
            <w:tcW w:w="817" w:type="dxa"/>
            <w:shd w:val="clear" w:color="auto" w:fill="auto"/>
          </w:tcPr>
          <w:p w:rsidR="0044694B" w:rsidRPr="00D02893" w:rsidRDefault="0044694B"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19</w:t>
            </w:r>
          </w:p>
        </w:tc>
        <w:tc>
          <w:tcPr>
            <w:tcW w:w="5103" w:type="dxa"/>
            <w:shd w:val="clear" w:color="auto" w:fill="auto"/>
          </w:tcPr>
          <w:p w:rsidR="0044694B" w:rsidRPr="0044694B" w:rsidRDefault="0044694B"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Індивідуальне консультування педагогів щодо </w:t>
            </w:r>
            <w:r>
              <w:rPr>
                <w:rFonts w:ascii="Times New Roman" w:hAnsi="Times New Roman"/>
                <w:sz w:val="24"/>
                <w:szCs w:val="24"/>
                <w:lang w:val="uk-UA"/>
              </w:rPr>
              <w:t>проходження атестації</w:t>
            </w:r>
          </w:p>
          <w:p w:rsidR="0044694B" w:rsidRPr="0044694B" w:rsidRDefault="0044694B" w:rsidP="0044694B">
            <w:pPr>
              <w:spacing w:after="0" w:line="240" w:lineRule="auto"/>
              <w:jc w:val="both"/>
              <w:rPr>
                <w:rFonts w:ascii="Times New Roman" w:hAnsi="Times New Roman"/>
                <w:sz w:val="24"/>
                <w:szCs w:val="24"/>
                <w:lang w:val="uk-UA"/>
              </w:rPr>
            </w:pPr>
          </w:p>
        </w:tc>
        <w:tc>
          <w:tcPr>
            <w:tcW w:w="2410" w:type="dxa"/>
            <w:shd w:val="clear" w:color="auto" w:fill="auto"/>
          </w:tcPr>
          <w:p w:rsidR="0044694B" w:rsidRPr="0044694B" w:rsidRDefault="0044694B"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Протягом </w:t>
            </w:r>
          </w:p>
          <w:p w:rsidR="0044694B" w:rsidRPr="0044694B" w:rsidRDefault="0044694B"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навчального </w:t>
            </w:r>
          </w:p>
          <w:p w:rsidR="0044694B" w:rsidRPr="0044694B" w:rsidRDefault="0044694B"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року</w:t>
            </w:r>
          </w:p>
        </w:tc>
        <w:tc>
          <w:tcPr>
            <w:tcW w:w="2126" w:type="dxa"/>
            <w:shd w:val="clear" w:color="auto" w:fill="auto"/>
          </w:tcPr>
          <w:p w:rsidR="0044694B" w:rsidRPr="0044694B" w:rsidRDefault="0044694B" w:rsidP="00D02893">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Члени АК</w:t>
            </w:r>
          </w:p>
        </w:tc>
      </w:tr>
      <w:tr w:rsidR="00F90B53" w:rsidRPr="00CA4DC2" w:rsidTr="00D02893">
        <w:tc>
          <w:tcPr>
            <w:tcW w:w="817" w:type="dxa"/>
            <w:shd w:val="clear" w:color="auto" w:fill="auto"/>
          </w:tcPr>
          <w:p w:rsidR="00F90B53" w:rsidRPr="00D02893" w:rsidRDefault="00F90B53" w:rsidP="003C1077">
            <w:pPr>
              <w:spacing w:after="0" w:line="240" w:lineRule="auto"/>
              <w:jc w:val="both"/>
              <w:rPr>
                <w:rFonts w:ascii="Times New Roman" w:hAnsi="Times New Roman"/>
                <w:sz w:val="24"/>
                <w:szCs w:val="24"/>
                <w:lang w:val="uk-UA"/>
              </w:rPr>
            </w:pPr>
            <w:r>
              <w:rPr>
                <w:rFonts w:ascii="Times New Roman" w:hAnsi="Times New Roman"/>
                <w:sz w:val="24"/>
                <w:szCs w:val="24"/>
                <w:lang w:val="uk-UA"/>
              </w:rPr>
              <w:t>20</w:t>
            </w:r>
          </w:p>
        </w:tc>
        <w:tc>
          <w:tcPr>
            <w:tcW w:w="5103" w:type="dxa"/>
            <w:shd w:val="clear" w:color="auto" w:fill="auto"/>
          </w:tcPr>
          <w:p w:rsidR="00F90B53" w:rsidRPr="00F90B53" w:rsidRDefault="00F90B53" w:rsidP="000277A5">
            <w:pPr>
              <w:spacing w:after="0" w:line="240" w:lineRule="auto"/>
              <w:jc w:val="both"/>
              <w:rPr>
                <w:rFonts w:ascii="Times New Roman" w:hAnsi="Times New Roman"/>
                <w:sz w:val="24"/>
                <w:szCs w:val="24"/>
                <w:lang w:val="uk-UA"/>
              </w:rPr>
            </w:pPr>
            <w:r w:rsidRPr="00F90B53">
              <w:rPr>
                <w:rStyle w:val="1"/>
                <w:sz w:val="24"/>
                <w:szCs w:val="24"/>
                <w:lang w:val="uk-UA"/>
              </w:rPr>
              <w:t>Вчителям, які атестуються, брати активну участь у роботі предметних М</w:t>
            </w:r>
            <w:r w:rsidR="000277A5">
              <w:rPr>
                <w:rStyle w:val="1"/>
                <w:sz w:val="24"/>
                <w:szCs w:val="24"/>
                <w:lang w:val="uk-UA"/>
              </w:rPr>
              <w:t>К</w:t>
            </w:r>
            <w:r w:rsidRPr="00F90B53">
              <w:rPr>
                <w:rStyle w:val="1"/>
                <w:sz w:val="24"/>
                <w:szCs w:val="24"/>
                <w:lang w:val="uk-UA"/>
              </w:rPr>
              <w:t xml:space="preserve"> ліцею, семінарах, приймати участь в  обговоренні питань щодо  удосконалення освітнього процесу,  щодо впровадження освітніх </w:t>
            </w:r>
            <w:r w:rsidRPr="00F90B53">
              <w:rPr>
                <w:rStyle w:val="1"/>
                <w:sz w:val="24"/>
                <w:szCs w:val="24"/>
                <w:lang w:val="uk-UA"/>
              </w:rPr>
              <w:lastRenderedPageBreak/>
              <w:t>технологій, підвищувати професійну майстерність</w:t>
            </w:r>
          </w:p>
        </w:tc>
        <w:tc>
          <w:tcPr>
            <w:tcW w:w="2410" w:type="dxa"/>
            <w:shd w:val="clear" w:color="auto" w:fill="auto"/>
          </w:tcPr>
          <w:p w:rsidR="00F90B53" w:rsidRPr="0044694B" w:rsidRDefault="00F90B53" w:rsidP="000277A5">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202</w:t>
            </w:r>
            <w:r w:rsidR="000277A5">
              <w:rPr>
                <w:rFonts w:ascii="Times New Roman" w:hAnsi="Times New Roman"/>
                <w:sz w:val="24"/>
                <w:szCs w:val="24"/>
                <w:lang w:val="uk-UA"/>
              </w:rPr>
              <w:t>5</w:t>
            </w:r>
            <w:r>
              <w:rPr>
                <w:rFonts w:ascii="Times New Roman" w:hAnsi="Times New Roman"/>
                <w:sz w:val="24"/>
                <w:szCs w:val="24"/>
                <w:lang w:val="uk-UA"/>
              </w:rPr>
              <w:t>-202</w:t>
            </w:r>
            <w:r w:rsidR="000277A5">
              <w:rPr>
                <w:rFonts w:ascii="Times New Roman" w:hAnsi="Times New Roman"/>
                <w:sz w:val="24"/>
                <w:szCs w:val="24"/>
                <w:lang w:val="uk-UA"/>
              </w:rPr>
              <w:t>6</w:t>
            </w:r>
            <w:r>
              <w:rPr>
                <w:rFonts w:ascii="Times New Roman" w:hAnsi="Times New Roman"/>
                <w:sz w:val="24"/>
                <w:szCs w:val="24"/>
                <w:lang w:val="uk-UA"/>
              </w:rPr>
              <w:t xml:space="preserve"> навчальний рік</w:t>
            </w:r>
          </w:p>
        </w:tc>
        <w:tc>
          <w:tcPr>
            <w:tcW w:w="2126" w:type="dxa"/>
            <w:shd w:val="clear" w:color="auto" w:fill="auto"/>
          </w:tcPr>
          <w:p w:rsidR="00F90B53" w:rsidRPr="0044694B" w:rsidRDefault="00F90B53" w:rsidP="00F90B53">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Вчителі, які</w:t>
            </w:r>
          </w:p>
          <w:p w:rsidR="00F90B53" w:rsidRPr="0044694B" w:rsidRDefault="00F90B53" w:rsidP="00F90B53">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атестуються</w:t>
            </w:r>
          </w:p>
        </w:tc>
      </w:tr>
      <w:tr w:rsidR="00F90B53" w:rsidRPr="00CA4DC2" w:rsidTr="00D02893">
        <w:tc>
          <w:tcPr>
            <w:tcW w:w="817" w:type="dxa"/>
            <w:shd w:val="clear" w:color="auto" w:fill="auto"/>
          </w:tcPr>
          <w:p w:rsidR="00F90B53" w:rsidRDefault="00F90B53" w:rsidP="003C1077">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21</w:t>
            </w:r>
          </w:p>
        </w:tc>
        <w:tc>
          <w:tcPr>
            <w:tcW w:w="5103" w:type="dxa"/>
            <w:shd w:val="clear" w:color="auto" w:fill="auto"/>
          </w:tcPr>
          <w:p w:rsidR="00F90B53" w:rsidRPr="0044694B" w:rsidRDefault="00F90B53" w:rsidP="00E5389C">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Затвердження графіку показових уроків, </w:t>
            </w:r>
          </w:p>
          <w:p w:rsidR="00F90B53" w:rsidRPr="0044694B" w:rsidRDefault="00F90B53" w:rsidP="00E5389C">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виховних та позакласних заходів, </w:t>
            </w:r>
          </w:p>
          <w:p w:rsidR="00F90B53" w:rsidRPr="0044694B" w:rsidRDefault="00F90B53" w:rsidP="00E5389C">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контрольних зрізів знань</w:t>
            </w:r>
          </w:p>
        </w:tc>
        <w:tc>
          <w:tcPr>
            <w:tcW w:w="2410" w:type="dxa"/>
            <w:shd w:val="clear" w:color="auto" w:fill="auto"/>
          </w:tcPr>
          <w:p w:rsidR="00F90B53" w:rsidRPr="0044694B" w:rsidRDefault="00F90B53" w:rsidP="00E5389C">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До 01.12 </w:t>
            </w:r>
          </w:p>
        </w:tc>
        <w:tc>
          <w:tcPr>
            <w:tcW w:w="2126" w:type="dxa"/>
            <w:shd w:val="clear" w:color="auto" w:fill="auto"/>
          </w:tcPr>
          <w:p w:rsidR="00F90B53" w:rsidRPr="0044694B" w:rsidRDefault="00F90B53" w:rsidP="00E5389C">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Члени АК</w:t>
            </w:r>
          </w:p>
        </w:tc>
      </w:tr>
      <w:tr w:rsidR="00F90B53" w:rsidRPr="00CA4DC2" w:rsidTr="00D02893">
        <w:tc>
          <w:tcPr>
            <w:tcW w:w="817" w:type="dxa"/>
            <w:shd w:val="clear" w:color="auto" w:fill="auto"/>
          </w:tcPr>
          <w:p w:rsidR="00F90B53" w:rsidRDefault="00F90B53" w:rsidP="003C1077">
            <w:pPr>
              <w:spacing w:after="0" w:line="240" w:lineRule="auto"/>
              <w:jc w:val="both"/>
              <w:rPr>
                <w:rFonts w:ascii="Times New Roman" w:hAnsi="Times New Roman"/>
                <w:sz w:val="24"/>
                <w:szCs w:val="24"/>
                <w:lang w:val="uk-UA"/>
              </w:rPr>
            </w:pPr>
            <w:r>
              <w:rPr>
                <w:rFonts w:ascii="Times New Roman" w:hAnsi="Times New Roman"/>
                <w:sz w:val="24"/>
                <w:szCs w:val="24"/>
                <w:lang w:val="uk-UA"/>
              </w:rPr>
              <w:t>22</w:t>
            </w:r>
          </w:p>
        </w:tc>
        <w:tc>
          <w:tcPr>
            <w:tcW w:w="5103" w:type="dxa"/>
            <w:shd w:val="clear" w:color="auto" w:fill="auto"/>
          </w:tcPr>
          <w:p w:rsidR="00F90B53" w:rsidRPr="00F90B53" w:rsidRDefault="00F90B53" w:rsidP="00BD319A">
            <w:pPr>
              <w:spacing w:after="0" w:line="240" w:lineRule="auto"/>
              <w:jc w:val="both"/>
              <w:rPr>
                <w:rStyle w:val="1"/>
                <w:sz w:val="24"/>
                <w:szCs w:val="24"/>
                <w:lang w:val="uk-UA"/>
              </w:rPr>
            </w:pPr>
            <w:r w:rsidRPr="00F90B53">
              <w:rPr>
                <w:rStyle w:val="1"/>
                <w:sz w:val="24"/>
                <w:szCs w:val="24"/>
                <w:lang w:val="uk-UA"/>
              </w:rPr>
              <w:t>Вчителям, які атестуються, протягом атестаційного періоду провести показові уроки, виховні заходи для колег закладу, оформити творчі звіти</w:t>
            </w:r>
          </w:p>
        </w:tc>
        <w:tc>
          <w:tcPr>
            <w:tcW w:w="2410" w:type="dxa"/>
            <w:shd w:val="clear" w:color="auto" w:fill="auto"/>
          </w:tcPr>
          <w:p w:rsidR="00F90B53" w:rsidRDefault="00F90B53" w:rsidP="00BD319A">
            <w:pPr>
              <w:spacing w:after="0" w:line="240" w:lineRule="auto"/>
              <w:jc w:val="both"/>
              <w:rPr>
                <w:rFonts w:ascii="Times New Roman" w:hAnsi="Times New Roman"/>
                <w:sz w:val="24"/>
                <w:szCs w:val="24"/>
                <w:lang w:val="uk-UA"/>
              </w:rPr>
            </w:pPr>
            <w:r>
              <w:rPr>
                <w:rFonts w:ascii="Times New Roman" w:hAnsi="Times New Roman"/>
                <w:sz w:val="24"/>
                <w:szCs w:val="24"/>
                <w:lang w:val="uk-UA"/>
              </w:rPr>
              <w:t>Протягом атестаційного періоду</w:t>
            </w:r>
          </w:p>
        </w:tc>
        <w:tc>
          <w:tcPr>
            <w:tcW w:w="2126" w:type="dxa"/>
            <w:shd w:val="clear" w:color="auto" w:fill="auto"/>
          </w:tcPr>
          <w:p w:rsidR="00F90B53" w:rsidRPr="0044694B" w:rsidRDefault="00F90B53" w:rsidP="00BD319A">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Вчителі, які</w:t>
            </w:r>
          </w:p>
          <w:p w:rsidR="00F90B53" w:rsidRPr="0044694B" w:rsidRDefault="00F90B53" w:rsidP="00BD319A">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атестуються</w:t>
            </w:r>
          </w:p>
        </w:tc>
      </w:tr>
      <w:tr w:rsidR="00F90B53" w:rsidRPr="00CA4DC2" w:rsidTr="00D02893">
        <w:tc>
          <w:tcPr>
            <w:tcW w:w="817" w:type="dxa"/>
            <w:shd w:val="clear" w:color="auto" w:fill="auto"/>
          </w:tcPr>
          <w:p w:rsidR="00F90B53" w:rsidRPr="00D02893" w:rsidRDefault="00F90B53" w:rsidP="003C1077">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c>
          <w:tcPr>
            <w:tcW w:w="5103" w:type="dxa"/>
            <w:shd w:val="clear" w:color="auto" w:fill="auto"/>
          </w:tcPr>
          <w:p w:rsidR="00F90B53" w:rsidRPr="0044694B" w:rsidRDefault="00F90B53" w:rsidP="00054282">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Проведення панорами показових уроків, </w:t>
            </w:r>
          </w:p>
          <w:p w:rsidR="00F90B53" w:rsidRPr="0044694B" w:rsidRDefault="00F90B53" w:rsidP="00054282">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заходів, презентацій досвіду роботи вчителів, які атестуються з метою ознайомлення з досвідом роботи. Проведення майстер-класів </w:t>
            </w:r>
          </w:p>
          <w:p w:rsidR="00F90B53" w:rsidRPr="0044694B" w:rsidRDefault="00F90B53" w:rsidP="00054282">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 xml:space="preserve">вчителями–методистами, які атестуються в </w:t>
            </w:r>
          </w:p>
          <w:p w:rsidR="00F90B53" w:rsidRPr="0044694B" w:rsidRDefault="00F90B53" w:rsidP="000277A5">
            <w:pPr>
              <w:spacing w:after="0" w:line="240" w:lineRule="auto"/>
              <w:jc w:val="both"/>
              <w:rPr>
                <w:rFonts w:ascii="Times New Roman" w:hAnsi="Times New Roman"/>
                <w:sz w:val="24"/>
                <w:szCs w:val="24"/>
                <w:lang w:val="uk-UA"/>
              </w:rPr>
            </w:pPr>
            <w:r>
              <w:rPr>
                <w:rFonts w:ascii="Times New Roman" w:hAnsi="Times New Roman"/>
                <w:sz w:val="24"/>
                <w:szCs w:val="24"/>
                <w:lang w:val="uk-UA"/>
              </w:rPr>
              <w:t>202</w:t>
            </w:r>
            <w:r w:rsidR="000277A5">
              <w:rPr>
                <w:rFonts w:ascii="Times New Roman" w:hAnsi="Times New Roman"/>
                <w:sz w:val="24"/>
                <w:szCs w:val="24"/>
                <w:lang w:val="uk-UA"/>
              </w:rPr>
              <w:t>5</w:t>
            </w:r>
            <w:r>
              <w:rPr>
                <w:rFonts w:ascii="Times New Roman" w:hAnsi="Times New Roman"/>
                <w:sz w:val="24"/>
                <w:szCs w:val="24"/>
                <w:lang w:val="uk-UA"/>
              </w:rPr>
              <w:t>–202</w:t>
            </w:r>
            <w:r w:rsidR="000277A5">
              <w:rPr>
                <w:rFonts w:ascii="Times New Roman" w:hAnsi="Times New Roman"/>
                <w:sz w:val="24"/>
                <w:szCs w:val="24"/>
                <w:lang w:val="uk-UA"/>
              </w:rPr>
              <w:t>6</w:t>
            </w:r>
            <w:r>
              <w:rPr>
                <w:rFonts w:ascii="Times New Roman" w:hAnsi="Times New Roman"/>
                <w:sz w:val="24"/>
                <w:szCs w:val="24"/>
                <w:lang w:val="uk-UA"/>
              </w:rPr>
              <w:t xml:space="preserve"> </w:t>
            </w:r>
            <w:proofErr w:type="spellStart"/>
            <w:r>
              <w:rPr>
                <w:rFonts w:ascii="Times New Roman" w:hAnsi="Times New Roman"/>
                <w:sz w:val="24"/>
                <w:szCs w:val="24"/>
                <w:lang w:val="uk-UA"/>
              </w:rPr>
              <w:t>н.р</w:t>
            </w:r>
            <w:proofErr w:type="spellEnd"/>
            <w:r>
              <w:rPr>
                <w:rFonts w:ascii="Times New Roman" w:hAnsi="Times New Roman"/>
                <w:sz w:val="24"/>
                <w:szCs w:val="24"/>
                <w:lang w:val="uk-UA"/>
              </w:rPr>
              <w:t>.</w:t>
            </w:r>
          </w:p>
        </w:tc>
        <w:tc>
          <w:tcPr>
            <w:tcW w:w="2410" w:type="dxa"/>
            <w:shd w:val="clear" w:color="auto" w:fill="auto"/>
          </w:tcPr>
          <w:p w:rsidR="00F90B53" w:rsidRPr="0044694B" w:rsidRDefault="00F90B53" w:rsidP="00054282">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Січень - </w:t>
            </w:r>
            <w:r w:rsidRPr="0044694B">
              <w:rPr>
                <w:rFonts w:ascii="Times New Roman" w:hAnsi="Times New Roman"/>
                <w:sz w:val="24"/>
                <w:szCs w:val="24"/>
                <w:lang w:val="uk-UA"/>
              </w:rPr>
              <w:t>березень</w:t>
            </w:r>
          </w:p>
          <w:p w:rsidR="00F90B53" w:rsidRPr="0044694B" w:rsidRDefault="00F90B53" w:rsidP="00054282">
            <w:pPr>
              <w:spacing w:after="0" w:line="240" w:lineRule="auto"/>
              <w:jc w:val="both"/>
              <w:rPr>
                <w:rFonts w:ascii="Times New Roman" w:hAnsi="Times New Roman"/>
                <w:sz w:val="24"/>
                <w:szCs w:val="24"/>
                <w:lang w:val="uk-UA"/>
              </w:rPr>
            </w:pPr>
          </w:p>
        </w:tc>
        <w:tc>
          <w:tcPr>
            <w:tcW w:w="2126" w:type="dxa"/>
            <w:shd w:val="clear" w:color="auto" w:fill="auto"/>
          </w:tcPr>
          <w:p w:rsidR="00F90B53" w:rsidRPr="0044694B" w:rsidRDefault="00F90B53" w:rsidP="00054282">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Вчителі, які</w:t>
            </w:r>
          </w:p>
          <w:p w:rsidR="00F90B53" w:rsidRPr="0044694B" w:rsidRDefault="00F90B53" w:rsidP="00054282">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атестуються</w:t>
            </w:r>
          </w:p>
        </w:tc>
      </w:tr>
      <w:tr w:rsidR="00F90B53" w:rsidRPr="00CA4DC2" w:rsidTr="00D02893">
        <w:tc>
          <w:tcPr>
            <w:tcW w:w="817" w:type="dxa"/>
            <w:shd w:val="clear" w:color="auto" w:fill="auto"/>
          </w:tcPr>
          <w:p w:rsidR="00F90B53" w:rsidRPr="00D02893" w:rsidRDefault="00F90B53"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24</w:t>
            </w:r>
          </w:p>
        </w:tc>
        <w:tc>
          <w:tcPr>
            <w:tcW w:w="5103" w:type="dxa"/>
            <w:shd w:val="clear" w:color="auto" w:fill="auto"/>
          </w:tcPr>
          <w:p w:rsidR="00F90B53" w:rsidRPr="0044694B" w:rsidRDefault="00F90B53" w:rsidP="00F90B53">
            <w:pPr>
              <w:pStyle w:val="30"/>
              <w:shd w:val="clear" w:color="auto" w:fill="auto"/>
              <w:spacing w:before="0" w:line="240" w:lineRule="auto"/>
              <w:rPr>
                <w:sz w:val="24"/>
                <w:szCs w:val="24"/>
              </w:rPr>
            </w:pPr>
            <w:r w:rsidRPr="00F90B53">
              <w:rPr>
                <w:sz w:val="24"/>
                <w:szCs w:val="24"/>
              </w:rPr>
              <w:t>Членам атестаційної комісії відвідувати уроки вчителів, які атестуються. Надавати їм методичну допомогу, контролювати вед</w:t>
            </w:r>
            <w:r>
              <w:rPr>
                <w:sz w:val="24"/>
                <w:szCs w:val="24"/>
              </w:rPr>
              <w:t>ення ними документації</w:t>
            </w:r>
          </w:p>
        </w:tc>
        <w:tc>
          <w:tcPr>
            <w:tcW w:w="2410" w:type="dxa"/>
            <w:shd w:val="clear" w:color="auto" w:fill="auto"/>
          </w:tcPr>
          <w:p w:rsidR="00F90B53" w:rsidRPr="0044694B" w:rsidRDefault="00F90B53"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Протягом атестаційного періоду</w:t>
            </w:r>
          </w:p>
        </w:tc>
        <w:tc>
          <w:tcPr>
            <w:tcW w:w="2126" w:type="dxa"/>
            <w:shd w:val="clear" w:color="auto" w:fill="auto"/>
          </w:tcPr>
          <w:p w:rsidR="00F90B53" w:rsidRPr="0044694B" w:rsidRDefault="00F90B53"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Члени АК</w:t>
            </w:r>
          </w:p>
        </w:tc>
      </w:tr>
      <w:tr w:rsidR="00F90B53" w:rsidRPr="00CA4DC2" w:rsidTr="00D02893">
        <w:tc>
          <w:tcPr>
            <w:tcW w:w="817" w:type="dxa"/>
            <w:shd w:val="clear" w:color="auto" w:fill="auto"/>
          </w:tcPr>
          <w:p w:rsidR="00F90B53" w:rsidRDefault="00F90B53"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25</w:t>
            </w:r>
          </w:p>
        </w:tc>
        <w:tc>
          <w:tcPr>
            <w:tcW w:w="5103" w:type="dxa"/>
            <w:shd w:val="clear" w:color="auto" w:fill="auto"/>
          </w:tcPr>
          <w:p w:rsidR="00F90B53" w:rsidRPr="00F90B53" w:rsidRDefault="00F90B53" w:rsidP="0044694B">
            <w:pPr>
              <w:spacing w:after="0" w:line="240" w:lineRule="auto"/>
              <w:jc w:val="both"/>
              <w:rPr>
                <w:rFonts w:ascii="Times New Roman" w:hAnsi="Times New Roman"/>
                <w:sz w:val="24"/>
                <w:szCs w:val="24"/>
                <w:lang w:val="uk-UA"/>
              </w:rPr>
            </w:pPr>
            <w:r w:rsidRPr="00F90B53">
              <w:rPr>
                <w:rFonts w:ascii="Times New Roman" w:hAnsi="Times New Roman"/>
                <w:sz w:val="24"/>
                <w:szCs w:val="24"/>
                <w:lang w:val="uk-UA"/>
              </w:rPr>
              <w:t xml:space="preserve">Засідання атестаційної комісії І рівня. </w:t>
            </w:r>
            <w:proofErr w:type="spellStart"/>
            <w:r w:rsidRPr="00F90B53">
              <w:rPr>
                <w:rFonts w:ascii="Times New Roman" w:hAnsi="Times New Roman"/>
                <w:sz w:val="24"/>
                <w:szCs w:val="24"/>
              </w:rPr>
              <w:t>Поточні</w:t>
            </w:r>
            <w:proofErr w:type="spellEnd"/>
            <w:r w:rsidRPr="00F90B53">
              <w:rPr>
                <w:rFonts w:ascii="Times New Roman" w:hAnsi="Times New Roman"/>
                <w:sz w:val="24"/>
                <w:szCs w:val="24"/>
              </w:rPr>
              <w:t xml:space="preserve"> </w:t>
            </w:r>
            <w:proofErr w:type="spellStart"/>
            <w:r w:rsidRPr="00F90B53">
              <w:rPr>
                <w:rFonts w:ascii="Times New Roman" w:hAnsi="Times New Roman"/>
                <w:sz w:val="24"/>
                <w:szCs w:val="24"/>
              </w:rPr>
              <w:t>питання</w:t>
            </w:r>
            <w:proofErr w:type="spellEnd"/>
            <w:r w:rsidRPr="00F90B53">
              <w:rPr>
                <w:rFonts w:ascii="Times New Roman" w:hAnsi="Times New Roman"/>
                <w:sz w:val="24"/>
                <w:szCs w:val="24"/>
              </w:rPr>
              <w:t xml:space="preserve"> </w:t>
            </w:r>
            <w:proofErr w:type="spellStart"/>
            <w:proofErr w:type="gramStart"/>
            <w:r w:rsidRPr="00F90B53">
              <w:rPr>
                <w:rFonts w:ascii="Times New Roman" w:hAnsi="Times New Roman"/>
                <w:sz w:val="24"/>
                <w:szCs w:val="24"/>
              </w:rPr>
              <w:t>п</w:t>
            </w:r>
            <w:proofErr w:type="gramEnd"/>
            <w:r w:rsidRPr="00F90B53">
              <w:rPr>
                <w:rFonts w:ascii="Times New Roman" w:hAnsi="Times New Roman"/>
                <w:sz w:val="24"/>
                <w:szCs w:val="24"/>
              </w:rPr>
              <w:t>ід</w:t>
            </w:r>
            <w:proofErr w:type="spellEnd"/>
            <w:r w:rsidRPr="00F90B53">
              <w:rPr>
                <w:rFonts w:ascii="Times New Roman" w:hAnsi="Times New Roman"/>
                <w:sz w:val="24"/>
                <w:szCs w:val="24"/>
              </w:rPr>
              <w:t xml:space="preserve"> час </w:t>
            </w:r>
            <w:proofErr w:type="spellStart"/>
            <w:r w:rsidRPr="00F90B53">
              <w:rPr>
                <w:rFonts w:ascii="Times New Roman" w:hAnsi="Times New Roman"/>
                <w:sz w:val="24"/>
                <w:szCs w:val="24"/>
              </w:rPr>
              <w:t>підготовки</w:t>
            </w:r>
            <w:proofErr w:type="spellEnd"/>
            <w:r w:rsidRPr="00F90B53">
              <w:rPr>
                <w:rFonts w:ascii="Times New Roman" w:hAnsi="Times New Roman"/>
                <w:sz w:val="24"/>
                <w:szCs w:val="24"/>
              </w:rPr>
              <w:t xml:space="preserve"> та </w:t>
            </w:r>
            <w:proofErr w:type="spellStart"/>
            <w:r w:rsidRPr="00F90B53">
              <w:rPr>
                <w:rFonts w:ascii="Times New Roman" w:hAnsi="Times New Roman"/>
                <w:sz w:val="24"/>
                <w:szCs w:val="24"/>
              </w:rPr>
              <w:t>проведення</w:t>
            </w:r>
            <w:proofErr w:type="spellEnd"/>
            <w:r w:rsidRPr="00F90B53">
              <w:rPr>
                <w:rFonts w:ascii="Times New Roman" w:hAnsi="Times New Roman"/>
                <w:sz w:val="24"/>
                <w:szCs w:val="24"/>
              </w:rPr>
              <w:t xml:space="preserve"> </w:t>
            </w:r>
            <w:proofErr w:type="spellStart"/>
            <w:r w:rsidRPr="00F90B53">
              <w:rPr>
                <w:rFonts w:ascii="Times New Roman" w:hAnsi="Times New Roman"/>
                <w:sz w:val="24"/>
                <w:szCs w:val="24"/>
              </w:rPr>
              <w:t>атестації</w:t>
            </w:r>
            <w:proofErr w:type="spellEnd"/>
          </w:p>
        </w:tc>
        <w:tc>
          <w:tcPr>
            <w:tcW w:w="2410" w:type="dxa"/>
            <w:shd w:val="clear" w:color="auto" w:fill="auto"/>
          </w:tcPr>
          <w:p w:rsidR="00F90B53" w:rsidRDefault="00F90B53"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грудень</w:t>
            </w:r>
          </w:p>
        </w:tc>
        <w:tc>
          <w:tcPr>
            <w:tcW w:w="2126" w:type="dxa"/>
            <w:shd w:val="clear" w:color="auto" w:fill="auto"/>
          </w:tcPr>
          <w:p w:rsidR="00F90B53" w:rsidRDefault="00F90B53" w:rsidP="0044694B">
            <w:pPr>
              <w:spacing w:after="0" w:line="240" w:lineRule="auto"/>
              <w:jc w:val="both"/>
              <w:rPr>
                <w:rFonts w:ascii="Times New Roman" w:hAnsi="Times New Roman"/>
                <w:sz w:val="24"/>
                <w:szCs w:val="24"/>
                <w:lang w:val="uk-UA"/>
              </w:rPr>
            </w:pPr>
            <w:r w:rsidRPr="001B0068">
              <w:rPr>
                <w:rFonts w:ascii="Times New Roman" w:hAnsi="Times New Roman"/>
                <w:sz w:val="24"/>
                <w:szCs w:val="24"/>
                <w:lang w:val="uk-UA"/>
              </w:rPr>
              <w:t>Голова атестаційної комісії</w:t>
            </w:r>
            <w:r w:rsidRPr="00D02893">
              <w:rPr>
                <w:rFonts w:ascii="Times New Roman" w:hAnsi="Times New Roman"/>
                <w:sz w:val="24"/>
                <w:szCs w:val="24"/>
                <w:lang w:val="uk-UA"/>
              </w:rPr>
              <w:t xml:space="preserve"> </w:t>
            </w:r>
          </w:p>
          <w:p w:rsidR="00F90B53" w:rsidRPr="0044694B" w:rsidRDefault="00F90B53" w:rsidP="0044694B">
            <w:pPr>
              <w:spacing w:after="0" w:line="240" w:lineRule="auto"/>
              <w:jc w:val="both"/>
              <w:rPr>
                <w:rFonts w:ascii="Times New Roman" w:hAnsi="Times New Roman"/>
                <w:sz w:val="24"/>
                <w:szCs w:val="24"/>
                <w:lang w:val="uk-UA"/>
              </w:rPr>
            </w:pPr>
            <w:r w:rsidRPr="00D02893">
              <w:rPr>
                <w:rFonts w:ascii="Times New Roman" w:hAnsi="Times New Roman"/>
                <w:sz w:val="24"/>
                <w:szCs w:val="24"/>
                <w:lang w:val="uk-UA"/>
              </w:rPr>
              <w:t>Татарчук О.В.</w:t>
            </w:r>
          </w:p>
        </w:tc>
      </w:tr>
      <w:tr w:rsidR="00F90B53" w:rsidRPr="00CA4DC2" w:rsidTr="00D02893">
        <w:tc>
          <w:tcPr>
            <w:tcW w:w="817" w:type="dxa"/>
            <w:shd w:val="clear" w:color="auto" w:fill="auto"/>
          </w:tcPr>
          <w:p w:rsidR="00F90B53" w:rsidRDefault="00F90B53"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26</w:t>
            </w:r>
          </w:p>
        </w:tc>
        <w:tc>
          <w:tcPr>
            <w:tcW w:w="5103" w:type="dxa"/>
            <w:shd w:val="clear" w:color="auto" w:fill="auto"/>
          </w:tcPr>
          <w:p w:rsidR="00F90B53" w:rsidRPr="0044694B" w:rsidRDefault="00A071DC" w:rsidP="0044694B">
            <w:pPr>
              <w:spacing w:after="0" w:line="240" w:lineRule="auto"/>
              <w:jc w:val="both"/>
              <w:rPr>
                <w:rFonts w:ascii="Times New Roman" w:hAnsi="Times New Roman"/>
                <w:sz w:val="24"/>
                <w:szCs w:val="24"/>
                <w:lang w:val="uk-UA"/>
              </w:rPr>
            </w:pPr>
            <w:r w:rsidRPr="00A071DC">
              <w:rPr>
                <w:rFonts w:ascii="Times New Roman" w:hAnsi="Times New Roman"/>
                <w:sz w:val="24"/>
                <w:szCs w:val="24"/>
                <w:lang w:val="uk-UA"/>
              </w:rPr>
              <w:t>Проведення творчих звітів</w:t>
            </w:r>
          </w:p>
        </w:tc>
        <w:tc>
          <w:tcPr>
            <w:tcW w:w="2410" w:type="dxa"/>
            <w:shd w:val="clear" w:color="auto" w:fill="auto"/>
          </w:tcPr>
          <w:p w:rsidR="00F90B53" w:rsidRDefault="00A071DC" w:rsidP="000277A5">
            <w:pPr>
              <w:spacing w:after="0" w:line="240" w:lineRule="auto"/>
              <w:rPr>
                <w:rFonts w:ascii="Times New Roman" w:hAnsi="Times New Roman"/>
                <w:sz w:val="24"/>
                <w:szCs w:val="24"/>
                <w:lang w:val="uk-UA"/>
              </w:rPr>
            </w:pPr>
            <w:r w:rsidRPr="00A071DC">
              <w:rPr>
                <w:rFonts w:ascii="Times New Roman" w:hAnsi="Times New Roman"/>
                <w:sz w:val="24"/>
                <w:szCs w:val="24"/>
                <w:lang w:val="uk-UA"/>
              </w:rPr>
              <w:t>з 1</w:t>
            </w:r>
            <w:r w:rsidR="000277A5">
              <w:rPr>
                <w:rFonts w:ascii="Times New Roman" w:hAnsi="Times New Roman"/>
                <w:sz w:val="24"/>
                <w:szCs w:val="24"/>
                <w:lang w:val="uk-UA"/>
              </w:rPr>
              <w:t>6</w:t>
            </w:r>
            <w:r w:rsidRPr="00A071DC">
              <w:rPr>
                <w:rFonts w:ascii="Times New Roman" w:hAnsi="Times New Roman"/>
                <w:sz w:val="24"/>
                <w:szCs w:val="24"/>
                <w:lang w:val="uk-UA"/>
              </w:rPr>
              <w:t>.03.202</w:t>
            </w:r>
            <w:r w:rsidR="000277A5">
              <w:rPr>
                <w:rFonts w:ascii="Times New Roman" w:hAnsi="Times New Roman"/>
                <w:sz w:val="24"/>
                <w:szCs w:val="24"/>
                <w:lang w:val="uk-UA"/>
              </w:rPr>
              <w:t>6</w:t>
            </w:r>
            <w:r w:rsidRPr="00A071DC">
              <w:rPr>
                <w:rFonts w:ascii="Times New Roman" w:hAnsi="Times New Roman"/>
                <w:sz w:val="24"/>
                <w:szCs w:val="24"/>
                <w:lang w:val="uk-UA"/>
              </w:rPr>
              <w:t xml:space="preserve"> по 2</w:t>
            </w:r>
            <w:r w:rsidR="000277A5">
              <w:rPr>
                <w:rFonts w:ascii="Times New Roman" w:hAnsi="Times New Roman"/>
                <w:sz w:val="24"/>
                <w:szCs w:val="24"/>
                <w:lang w:val="uk-UA"/>
              </w:rPr>
              <w:t>0</w:t>
            </w:r>
            <w:r w:rsidRPr="00A071DC">
              <w:rPr>
                <w:rFonts w:ascii="Times New Roman" w:hAnsi="Times New Roman"/>
                <w:sz w:val="24"/>
                <w:szCs w:val="24"/>
                <w:lang w:val="uk-UA"/>
              </w:rPr>
              <w:t>.03.202</w:t>
            </w:r>
            <w:r w:rsidR="000277A5">
              <w:rPr>
                <w:rFonts w:ascii="Times New Roman" w:hAnsi="Times New Roman"/>
                <w:sz w:val="24"/>
                <w:szCs w:val="24"/>
                <w:lang w:val="uk-UA"/>
              </w:rPr>
              <w:t>6</w:t>
            </w:r>
          </w:p>
        </w:tc>
        <w:tc>
          <w:tcPr>
            <w:tcW w:w="2126" w:type="dxa"/>
            <w:shd w:val="clear" w:color="auto" w:fill="auto"/>
          </w:tcPr>
          <w:p w:rsidR="005C261C" w:rsidRPr="005C261C"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Татарчук О.В.,</w:t>
            </w:r>
          </w:p>
          <w:p w:rsidR="00F90B53" w:rsidRPr="0044694B" w:rsidRDefault="005C261C" w:rsidP="005C261C">
            <w:pPr>
              <w:spacing w:after="0" w:line="240" w:lineRule="auto"/>
              <w:jc w:val="both"/>
              <w:rPr>
                <w:rFonts w:ascii="Times New Roman" w:hAnsi="Times New Roman"/>
                <w:sz w:val="24"/>
                <w:szCs w:val="24"/>
                <w:lang w:val="uk-UA"/>
              </w:rPr>
            </w:pPr>
            <w:proofErr w:type="spellStart"/>
            <w:r w:rsidRPr="005C261C">
              <w:rPr>
                <w:rFonts w:ascii="Times New Roman" w:hAnsi="Times New Roman"/>
                <w:sz w:val="24"/>
                <w:szCs w:val="24"/>
                <w:lang w:val="uk-UA"/>
              </w:rPr>
              <w:t>Мачача</w:t>
            </w:r>
            <w:proofErr w:type="spellEnd"/>
            <w:r w:rsidRPr="005C261C">
              <w:rPr>
                <w:rFonts w:ascii="Times New Roman" w:hAnsi="Times New Roman"/>
                <w:sz w:val="24"/>
                <w:szCs w:val="24"/>
                <w:lang w:val="uk-UA"/>
              </w:rPr>
              <w:t xml:space="preserve"> Л.В.</w:t>
            </w:r>
          </w:p>
        </w:tc>
      </w:tr>
      <w:tr w:rsidR="00F90B53" w:rsidRPr="00CA4DC2" w:rsidTr="00D02893">
        <w:tc>
          <w:tcPr>
            <w:tcW w:w="817" w:type="dxa"/>
            <w:shd w:val="clear" w:color="auto" w:fill="auto"/>
          </w:tcPr>
          <w:p w:rsidR="00F90B53" w:rsidRDefault="005C261C"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27</w:t>
            </w:r>
          </w:p>
        </w:tc>
        <w:tc>
          <w:tcPr>
            <w:tcW w:w="5103" w:type="dxa"/>
            <w:shd w:val="clear" w:color="auto" w:fill="auto"/>
          </w:tcPr>
          <w:p w:rsidR="005C261C" w:rsidRPr="005C261C"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 xml:space="preserve">Ознайомлення з даними про участь </w:t>
            </w:r>
          </w:p>
          <w:p w:rsidR="005C261C" w:rsidRPr="005C261C"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 xml:space="preserve">педагогічних працівників у роботі </w:t>
            </w:r>
          </w:p>
          <w:p w:rsidR="005C261C" w:rsidRPr="005C261C"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 xml:space="preserve">професійних спільнот, фахових конкурсах та </w:t>
            </w:r>
          </w:p>
          <w:p w:rsidR="005C261C" w:rsidRPr="005C261C"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 xml:space="preserve">інших заходах, пов’язаних з організацією </w:t>
            </w:r>
          </w:p>
          <w:p w:rsidR="00F90B53" w:rsidRPr="0044694B" w:rsidRDefault="005C261C" w:rsidP="005C261C">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освітньої роботи</w:t>
            </w:r>
          </w:p>
        </w:tc>
        <w:tc>
          <w:tcPr>
            <w:tcW w:w="2410" w:type="dxa"/>
            <w:shd w:val="clear" w:color="auto" w:fill="auto"/>
          </w:tcPr>
          <w:p w:rsidR="00F90B53" w:rsidRDefault="005C261C" w:rsidP="000277A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 </w:t>
            </w:r>
            <w:r w:rsidRPr="00A071DC">
              <w:rPr>
                <w:rFonts w:ascii="Times New Roman" w:hAnsi="Times New Roman"/>
                <w:sz w:val="24"/>
                <w:szCs w:val="24"/>
                <w:lang w:val="uk-UA"/>
              </w:rPr>
              <w:t>2</w:t>
            </w:r>
            <w:r w:rsidR="000277A5">
              <w:rPr>
                <w:rFonts w:ascii="Times New Roman" w:hAnsi="Times New Roman"/>
                <w:sz w:val="24"/>
                <w:szCs w:val="24"/>
                <w:lang w:val="uk-UA"/>
              </w:rPr>
              <w:t>0</w:t>
            </w:r>
            <w:r w:rsidRPr="00A071DC">
              <w:rPr>
                <w:rFonts w:ascii="Times New Roman" w:hAnsi="Times New Roman"/>
                <w:sz w:val="24"/>
                <w:szCs w:val="24"/>
                <w:lang w:val="uk-UA"/>
              </w:rPr>
              <w:t>.03.202</w:t>
            </w:r>
            <w:r w:rsidR="000277A5">
              <w:rPr>
                <w:rFonts w:ascii="Times New Roman" w:hAnsi="Times New Roman"/>
                <w:sz w:val="24"/>
                <w:szCs w:val="24"/>
                <w:lang w:val="uk-UA"/>
              </w:rPr>
              <w:t>6</w:t>
            </w:r>
          </w:p>
        </w:tc>
        <w:tc>
          <w:tcPr>
            <w:tcW w:w="2126" w:type="dxa"/>
            <w:shd w:val="clear" w:color="auto" w:fill="auto"/>
          </w:tcPr>
          <w:p w:rsidR="00F90B53" w:rsidRPr="0044694B" w:rsidRDefault="005C261C"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Члени АК</w:t>
            </w:r>
          </w:p>
        </w:tc>
      </w:tr>
      <w:tr w:rsidR="00F90B53" w:rsidRPr="00CA4DC2" w:rsidTr="00D02893">
        <w:tc>
          <w:tcPr>
            <w:tcW w:w="817" w:type="dxa"/>
            <w:shd w:val="clear" w:color="auto" w:fill="auto"/>
          </w:tcPr>
          <w:p w:rsidR="00F90B53" w:rsidRDefault="005C261C"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28</w:t>
            </w:r>
          </w:p>
        </w:tc>
        <w:tc>
          <w:tcPr>
            <w:tcW w:w="5103" w:type="dxa"/>
            <w:shd w:val="clear" w:color="auto" w:fill="auto"/>
          </w:tcPr>
          <w:p w:rsidR="00F90B53" w:rsidRPr="0044694B" w:rsidRDefault="005C261C" w:rsidP="0044694B">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Аналіз практичного досвіду роботи педаго</w:t>
            </w:r>
            <w:r>
              <w:rPr>
                <w:rFonts w:ascii="Times New Roman" w:hAnsi="Times New Roman"/>
                <w:sz w:val="24"/>
                <w:szCs w:val="24"/>
                <w:lang w:val="uk-UA"/>
              </w:rPr>
              <w:t>гічного працівника (за потреби)</w:t>
            </w:r>
          </w:p>
        </w:tc>
        <w:tc>
          <w:tcPr>
            <w:tcW w:w="2410" w:type="dxa"/>
            <w:shd w:val="clear" w:color="auto" w:fill="auto"/>
          </w:tcPr>
          <w:p w:rsidR="00F90B53" w:rsidRDefault="005C261C" w:rsidP="000277A5">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До </w:t>
            </w:r>
            <w:r w:rsidRPr="00A071DC">
              <w:rPr>
                <w:rFonts w:ascii="Times New Roman" w:hAnsi="Times New Roman"/>
                <w:sz w:val="24"/>
                <w:szCs w:val="24"/>
                <w:lang w:val="uk-UA"/>
              </w:rPr>
              <w:t>2</w:t>
            </w:r>
            <w:r w:rsidR="000277A5">
              <w:rPr>
                <w:rFonts w:ascii="Times New Roman" w:hAnsi="Times New Roman"/>
                <w:sz w:val="24"/>
                <w:szCs w:val="24"/>
                <w:lang w:val="uk-UA"/>
              </w:rPr>
              <w:t>0</w:t>
            </w:r>
            <w:r w:rsidRPr="00A071DC">
              <w:rPr>
                <w:rFonts w:ascii="Times New Roman" w:hAnsi="Times New Roman"/>
                <w:sz w:val="24"/>
                <w:szCs w:val="24"/>
                <w:lang w:val="uk-UA"/>
              </w:rPr>
              <w:t>.03.202</w:t>
            </w:r>
            <w:r w:rsidR="000277A5">
              <w:rPr>
                <w:rFonts w:ascii="Times New Roman" w:hAnsi="Times New Roman"/>
                <w:sz w:val="24"/>
                <w:szCs w:val="24"/>
                <w:lang w:val="uk-UA"/>
              </w:rPr>
              <w:t>6</w:t>
            </w:r>
          </w:p>
        </w:tc>
        <w:tc>
          <w:tcPr>
            <w:tcW w:w="2126" w:type="dxa"/>
            <w:shd w:val="clear" w:color="auto" w:fill="auto"/>
          </w:tcPr>
          <w:p w:rsidR="00F90B53" w:rsidRPr="0044694B" w:rsidRDefault="005C261C" w:rsidP="0044694B">
            <w:pPr>
              <w:spacing w:after="0" w:line="240" w:lineRule="auto"/>
              <w:jc w:val="both"/>
              <w:rPr>
                <w:rFonts w:ascii="Times New Roman" w:hAnsi="Times New Roman"/>
                <w:sz w:val="24"/>
                <w:szCs w:val="24"/>
                <w:lang w:val="uk-UA"/>
              </w:rPr>
            </w:pPr>
            <w:r w:rsidRPr="0044694B">
              <w:rPr>
                <w:rFonts w:ascii="Times New Roman" w:hAnsi="Times New Roman"/>
                <w:sz w:val="24"/>
                <w:szCs w:val="24"/>
                <w:lang w:val="uk-UA"/>
              </w:rPr>
              <w:t>Члени АК</w:t>
            </w:r>
          </w:p>
        </w:tc>
      </w:tr>
      <w:tr w:rsidR="00F90B53" w:rsidRPr="00CA4DC2" w:rsidTr="00D02893">
        <w:tc>
          <w:tcPr>
            <w:tcW w:w="817" w:type="dxa"/>
            <w:shd w:val="clear" w:color="auto" w:fill="auto"/>
          </w:tcPr>
          <w:p w:rsidR="00F90B53" w:rsidRDefault="00C72390"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29</w:t>
            </w:r>
          </w:p>
        </w:tc>
        <w:tc>
          <w:tcPr>
            <w:tcW w:w="5103" w:type="dxa"/>
            <w:shd w:val="clear" w:color="auto" w:fill="auto"/>
          </w:tcPr>
          <w:p w:rsidR="0085746C" w:rsidRDefault="0085746C" w:rsidP="00C72390">
            <w:pPr>
              <w:spacing w:after="0" w:line="240" w:lineRule="auto"/>
              <w:jc w:val="both"/>
              <w:rPr>
                <w:rFonts w:ascii="Times New Roman" w:hAnsi="Times New Roman"/>
                <w:sz w:val="24"/>
                <w:szCs w:val="24"/>
                <w:lang w:val="uk-UA"/>
              </w:rPr>
            </w:pPr>
            <w:r>
              <w:rPr>
                <w:rFonts w:ascii="Times New Roman" w:hAnsi="Times New Roman"/>
                <w:sz w:val="24"/>
                <w:szCs w:val="24"/>
                <w:lang w:val="uk-UA"/>
              </w:rPr>
              <w:t>На підставі рішення атестаційної оформити атестаційний лист  за формою згідно з Додатком 3 до Положення, у якому зафіксувати результат атестації педагогічного працівника.</w:t>
            </w:r>
          </w:p>
          <w:p w:rsidR="00C72390" w:rsidRPr="00C72390" w:rsidRDefault="0085746C" w:rsidP="00C72390">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Атестаційний лист  оформити </w:t>
            </w:r>
            <w:r w:rsidR="00C72390" w:rsidRPr="00C72390">
              <w:rPr>
                <w:rFonts w:ascii="Times New Roman" w:hAnsi="Times New Roman"/>
                <w:sz w:val="24"/>
                <w:szCs w:val="24"/>
                <w:lang w:val="uk-UA"/>
              </w:rPr>
              <w:t xml:space="preserve">у 2-х </w:t>
            </w:r>
          </w:p>
          <w:p w:rsidR="00F90B53" w:rsidRPr="0044694B" w:rsidRDefault="0085746C" w:rsidP="00C72390">
            <w:pPr>
              <w:spacing w:after="0" w:line="240" w:lineRule="auto"/>
              <w:jc w:val="both"/>
              <w:rPr>
                <w:rFonts w:ascii="Times New Roman" w:hAnsi="Times New Roman"/>
                <w:sz w:val="24"/>
                <w:szCs w:val="24"/>
                <w:lang w:val="uk-UA"/>
              </w:rPr>
            </w:pPr>
            <w:r>
              <w:rPr>
                <w:rFonts w:ascii="Times New Roman" w:hAnsi="Times New Roman"/>
                <w:sz w:val="24"/>
                <w:szCs w:val="24"/>
                <w:lang w:val="uk-UA"/>
              </w:rPr>
              <w:t>примірниках, які підписують голова а</w:t>
            </w:r>
            <w:r w:rsidR="00C51E7D">
              <w:rPr>
                <w:rFonts w:ascii="Times New Roman" w:hAnsi="Times New Roman"/>
                <w:sz w:val="24"/>
                <w:szCs w:val="24"/>
                <w:lang w:val="uk-UA"/>
              </w:rPr>
              <w:t>тестаційної комісії та секретар</w:t>
            </w:r>
          </w:p>
        </w:tc>
        <w:tc>
          <w:tcPr>
            <w:tcW w:w="2410" w:type="dxa"/>
            <w:shd w:val="clear" w:color="auto" w:fill="auto"/>
          </w:tcPr>
          <w:p w:rsidR="0085746C" w:rsidRPr="00C26F5C" w:rsidRDefault="0085746C" w:rsidP="0085746C">
            <w:pPr>
              <w:spacing w:after="0" w:line="240" w:lineRule="auto"/>
              <w:jc w:val="both"/>
              <w:rPr>
                <w:rFonts w:ascii="Times New Roman" w:hAnsi="Times New Roman"/>
                <w:sz w:val="24"/>
                <w:szCs w:val="24"/>
                <w:lang w:val="uk-UA"/>
              </w:rPr>
            </w:pPr>
            <w:r w:rsidRPr="00C26F5C">
              <w:rPr>
                <w:rFonts w:ascii="Times New Roman" w:hAnsi="Times New Roman"/>
                <w:sz w:val="24"/>
                <w:szCs w:val="24"/>
                <w:lang w:val="uk-UA"/>
              </w:rPr>
              <w:t xml:space="preserve">Не пізніше 3-х </w:t>
            </w:r>
          </w:p>
          <w:p w:rsidR="0085746C" w:rsidRPr="00C26F5C" w:rsidRDefault="0085746C" w:rsidP="0085746C">
            <w:pPr>
              <w:spacing w:after="0" w:line="240" w:lineRule="auto"/>
              <w:jc w:val="both"/>
              <w:rPr>
                <w:rFonts w:ascii="Times New Roman" w:hAnsi="Times New Roman"/>
                <w:sz w:val="24"/>
                <w:szCs w:val="24"/>
                <w:lang w:val="uk-UA"/>
              </w:rPr>
            </w:pPr>
            <w:r w:rsidRPr="00C26F5C">
              <w:rPr>
                <w:rFonts w:ascii="Times New Roman" w:hAnsi="Times New Roman"/>
                <w:sz w:val="24"/>
                <w:szCs w:val="24"/>
                <w:lang w:val="uk-UA"/>
              </w:rPr>
              <w:t xml:space="preserve">днів після </w:t>
            </w:r>
            <w:r>
              <w:rPr>
                <w:rFonts w:ascii="Times New Roman" w:hAnsi="Times New Roman"/>
                <w:sz w:val="24"/>
                <w:szCs w:val="24"/>
                <w:lang w:val="uk-UA"/>
              </w:rPr>
              <w:t xml:space="preserve"> підсумкового засідання </w:t>
            </w:r>
          </w:p>
          <w:p w:rsidR="0085746C" w:rsidRPr="00C26F5C" w:rsidRDefault="0085746C" w:rsidP="0085746C">
            <w:pPr>
              <w:spacing w:after="0" w:line="240" w:lineRule="auto"/>
              <w:jc w:val="both"/>
              <w:rPr>
                <w:rFonts w:ascii="Times New Roman" w:hAnsi="Times New Roman"/>
                <w:sz w:val="24"/>
                <w:szCs w:val="24"/>
                <w:lang w:val="uk-UA"/>
              </w:rPr>
            </w:pPr>
            <w:r w:rsidRPr="00C26F5C">
              <w:rPr>
                <w:rFonts w:ascii="Times New Roman" w:hAnsi="Times New Roman"/>
                <w:sz w:val="24"/>
                <w:szCs w:val="24"/>
                <w:lang w:val="uk-UA"/>
              </w:rPr>
              <w:t>АК</w:t>
            </w:r>
          </w:p>
          <w:p w:rsidR="00F90B53" w:rsidRDefault="00F90B53" w:rsidP="0044694B">
            <w:pPr>
              <w:spacing w:after="0" w:line="240" w:lineRule="auto"/>
              <w:jc w:val="both"/>
              <w:rPr>
                <w:rFonts w:ascii="Times New Roman" w:hAnsi="Times New Roman"/>
                <w:sz w:val="24"/>
                <w:szCs w:val="24"/>
                <w:lang w:val="uk-UA"/>
              </w:rPr>
            </w:pPr>
          </w:p>
        </w:tc>
        <w:tc>
          <w:tcPr>
            <w:tcW w:w="2126" w:type="dxa"/>
            <w:shd w:val="clear" w:color="auto" w:fill="auto"/>
          </w:tcPr>
          <w:p w:rsidR="00F90B53" w:rsidRPr="0044694B" w:rsidRDefault="0085746C" w:rsidP="0044694B">
            <w:pPr>
              <w:spacing w:after="0" w:line="240" w:lineRule="auto"/>
              <w:jc w:val="both"/>
              <w:rPr>
                <w:rFonts w:ascii="Times New Roman" w:hAnsi="Times New Roman"/>
                <w:sz w:val="24"/>
                <w:szCs w:val="24"/>
                <w:lang w:val="uk-UA"/>
              </w:rPr>
            </w:pPr>
            <w:r w:rsidRPr="001B0068">
              <w:rPr>
                <w:rFonts w:ascii="Times New Roman" w:hAnsi="Times New Roman"/>
                <w:sz w:val="24"/>
                <w:szCs w:val="24"/>
                <w:lang w:val="uk-UA"/>
              </w:rPr>
              <w:t>Голова атестаційної комісії, секретар комісії</w:t>
            </w:r>
          </w:p>
        </w:tc>
      </w:tr>
      <w:tr w:rsidR="0085746C" w:rsidRPr="00CA4DC2" w:rsidTr="00D02893">
        <w:tc>
          <w:tcPr>
            <w:tcW w:w="817" w:type="dxa"/>
            <w:shd w:val="clear" w:color="auto" w:fill="auto"/>
          </w:tcPr>
          <w:p w:rsidR="0085746C" w:rsidRDefault="0085746C"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30</w:t>
            </w:r>
          </w:p>
        </w:tc>
        <w:tc>
          <w:tcPr>
            <w:tcW w:w="5103" w:type="dxa"/>
            <w:shd w:val="clear" w:color="auto" w:fill="auto"/>
          </w:tcPr>
          <w:p w:rsidR="0085746C" w:rsidRPr="0044694B" w:rsidRDefault="0085746C" w:rsidP="000C40A2">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Перший примірник </w:t>
            </w:r>
            <w:r w:rsidR="0097282C">
              <w:rPr>
                <w:rFonts w:ascii="Times New Roman" w:hAnsi="Times New Roman"/>
                <w:sz w:val="24"/>
                <w:szCs w:val="24"/>
                <w:lang w:val="uk-UA"/>
              </w:rPr>
              <w:t xml:space="preserve"> </w:t>
            </w:r>
            <w:r w:rsidR="00E157D2">
              <w:rPr>
                <w:rFonts w:ascii="Times New Roman" w:hAnsi="Times New Roman"/>
                <w:sz w:val="24"/>
                <w:szCs w:val="24"/>
                <w:lang w:val="uk-UA"/>
              </w:rPr>
              <w:t xml:space="preserve">атестаційного листа видати  педагогічному працівнику під підпис/або надсилається у сканованому вигляді на його електронну пошту (з підтвердженням отримання), другий </w:t>
            </w:r>
            <w:r w:rsidR="00A448D9">
              <w:rPr>
                <w:rFonts w:ascii="Times New Roman" w:hAnsi="Times New Roman"/>
                <w:sz w:val="24"/>
                <w:szCs w:val="24"/>
                <w:lang w:val="uk-UA"/>
              </w:rPr>
              <w:t xml:space="preserve">– додати до особової справи педагогічного працівника. Копії документів про підвищення кваліфікації теж додати до особової </w:t>
            </w:r>
            <w:r w:rsidR="00C51E7D">
              <w:rPr>
                <w:rFonts w:ascii="Times New Roman" w:hAnsi="Times New Roman"/>
                <w:sz w:val="24"/>
                <w:szCs w:val="24"/>
                <w:lang w:val="uk-UA"/>
              </w:rPr>
              <w:t>справи</w:t>
            </w:r>
          </w:p>
        </w:tc>
        <w:tc>
          <w:tcPr>
            <w:tcW w:w="2410" w:type="dxa"/>
            <w:shd w:val="clear" w:color="auto" w:fill="auto"/>
          </w:tcPr>
          <w:p w:rsidR="0085746C" w:rsidRDefault="00B9766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Упродовж трьох робочих днів з дня прийняття рішення</w:t>
            </w:r>
          </w:p>
        </w:tc>
        <w:tc>
          <w:tcPr>
            <w:tcW w:w="2126" w:type="dxa"/>
            <w:shd w:val="clear" w:color="auto" w:fill="auto"/>
          </w:tcPr>
          <w:p w:rsidR="0085746C" w:rsidRPr="0044694B" w:rsidRDefault="0085746C" w:rsidP="00BB10C3">
            <w:pPr>
              <w:spacing w:after="0" w:line="240" w:lineRule="auto"/>
              <w:jc w:val="both"/>
              <w:rPr>
                <w:rFonts w:ascii="Times New Roman" w:hAnsi="Times New Roman"/>
                <w:sz w:val="24"/>
                <w:szCs w:val="24"/>
                <w:lang w:val="uk-UA"/>
              </w:rPr>
            </w:pPr>
            <w:r w:rsidRPr="00C26F5C">
              <w:rPr>
                <w:rFonts w:ascii="Times New Roman" w:hAnsi="Times New Roman"/>
                <w:sz w:val="24"/>
                <w:szCs w:val="24"/>
                <w:lang w:val="uk-UA"/>
              </w:rPr>
              <w:t>Секретар АК</w:t>
            </w:r>
          </w:p>
        </w:tc>
      </w:tr>
      <w:tr w:rsidR="0085746C" w:rsidRPr="00CA4DC2" w:rsidTr="00D02893">
        <w:tc>
          <w:tcPr>
            <w:tcW w:w="817" w:type="dxa"/>
            <w:shd w:val="clear" w:color="auto" w:fill="auto"/>
          </w:tcPr>
          <w:p w:rsidR="0085746C" w:rsidRDefault="0085746C"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31</w:t>
            </w:r>
          </w:p>
        </w:tc>
        <w:tc>
          <w:tcPr>
            <w:tcW w:w="5103" w:type="dxa"/>
            <w:shd w:val="clear" w:color="auto" w:fill="auto"/>
          </w:tcPr>
          <w:p w:rsidR="0085746C" w:rsidRDefault="00B9766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Видати наказ за результатами атестації на підставі рішення атестаційної комісії, ознайомити з ним педагогічних працівників, які атестуються, під підпис.</w:t>
            </w:r>
          </w:p>
          <w:p w:rsidR="00B97669" w:rsidRPr="00C26F5C" w:rsidRDefault="00B9766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Подати наказ за результатами атестації до бухгалтерії для нарахування заробітної плати </w:t>
            </w:r>
            <w:r>
              <w:rPr>
                <w:rFonts w:ascii="Times New Roman" w:hAnsi="Times New Roman"/>
                <w:sz w:val="24"/>
                <w:szCs w:val="24"/>
                <w:lang w:val="uk-UA"/>
              </w:rPr>
              <w:lastRenderedPageBreak/>
              <w:t>та</w:t>
            </w:r>
            <w:r w:rsidR="00C51E7D">
              <w:rPr>
                <w:rFonts w:ascii="Times New Roman" w:hAnsi="Times New Roman"/>
                <w:sz w:val="24"/>
                <w:szCs w:val="24"/>
                <w:lang w:val="uk-UA"/>
              </w:rPr>
              <w:t xml:space="preserve"> проведення відповідного перерахунку (з дати видання наказу)</w:t>
            </w:r>
          </w:p>
        </w:tc>
        <w:tc>
          <w:tcPr>
            <w:tcW w:w="2410" w:type="dxa"/>
            <w:shd w:val="clear" w:color="auto" w:fill="auto"/>
          </w:tcPr>
          <w:p w:rsidR="0085746C" w:rsidRDefault="00E22DD5" w:rsidP="0085746C">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Упродовж трьох робочих днів з дня прийняття рішення</w:t>
            </w:r>
          </w:p>
        </w:tc>
        <w:tc>
          <w:tcPr>
            <w:tcW w:w="2126" w:type="dxa"/>
            <w:shd w:val="clear" w:color="auto" w:fill="auto"/>
          </w:tcPr>
          <w:p w:rsidR="00C51E7D" w:rsidRPr="005C261C" w:rsidRDefault="00C51E7D" w:rsidP="00C51E7D">
            <w:pPr>
              <w:spacing w:after="0" w:line="240" w:lineRule="auto"/>
              <w:jc w:val="both"/>
              <w:rPr>
                <w:rFonts w:ascii="Times New Roman" w:hAnsi="Times New Roman"/>
                <w:sz w:val="24"/>
                <w:szCs w:val="24"/>
                <w:lang w:val="uk-UA"/>
              </w:rPr>
            </w:pPr>
            <w:r w:rsidRPr="005C261C">
              <w:rPr>
                <w:rFonts w:ascii="Times New Roman" w:hAnsi="Times New Roman"/>
                <w:sz w:val="24"/>
                <w:szCs w:val="24"/>
                <w:lang w:val="uk-UA"/>
              </w:rPr>
              <w:t>Татарчук О.В.,</w:t>
            </w:r>
          </w:p>
          <w:p w:rsidR="00E22DD5" w:rsidRDefault="00C51E7D" w:rsidP="00C51E7D">
            <w:pPr>
              <w:spacing w:after="0" w:line="240" w:lineRule="auto"/>
              <w:jc w:val="both"/>
              <w:rPr>
                <w:rFonts w:ascii="Times New Roman" w:hAnsi="Times New Roman"/>
                <w:sz w:val="24"/>
                <w:szCs w:val="24"/>
                <w:lang w:val="uk-UA"/>
              </w:rPr>
            </w:pPr>
            <w:proofErr w:type="spellStart"/>
            <w:r w:rsidRPr="005C261C">
              <w:rPr>
                <w:rFonts w:ascii="Times New Roman" w:hAnsi="Times New Roman"/>
                <w:sz w:val="24"/>
                <w:szCs w:val="24"/>
                <w:lang w:val="uk-UA"/>
              </w:rPr>
              <w:t>Мачача</w:t>
            </w:r>
            <w:proofErr w:type="spellEnd"/>
            <w:r w:rsidRPr="005C261C">
              <w:rPr>
                <w:rFonts w:ascii="Times New Roman" w:hAnsi="Times New Roman"/>
                <w:sz w:val="24"/>
                <w:szCs w:val="24"/>
                <w:lang w:val="uk-UA"/>
              </w:rPr>
              <w:t xml:space="preserve"> Л.В.</w:t>
            </w:r>
          </w:p>
          <w:p w:rsidR="0085746C" w:rsidRPr="0044694B" w:rsidRDefault="0085746C" w:rsidP="0044694B">
            <w:pPr>
              <w:spacing w:after="0" w:line="240" w:lineRule="auto"/>
              <w:jc w:val="both"/>
              <w:rPr>
                <w:rFonts w:ascii="Times New Roman" w:hAnsi="Times New Roman"/>
                <w:sz w:val="24"/>
                <w:szCs w:val="24"/>
                <w:lang w:val="uk-UA"/>
              </w:rPr>
            </w:pPr>
          </w:p>
        </w:tc>
      </w:tr>
      <w:tr w:rsidR="0085746C" w:rsidRPr="00CA4DC2" w:rsidTr="00D02893">
        <w:tc>
          <w:tcPr>
            <w:tcW w:w="817" w:type="dxa"/>
            <w:shd w:val="clear" w:color="auto" w:fill="auto"/>
          </w:tcPr>
          <w:p w:rsidR="0085746C" w:rsidRDefault="00C51E7D"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lastRenderedPageBreak/>
              <w:t>32</w:t>
            </w:r>
          </w:p>
        </w:tc>
        <w:tc>
          <w:tcPr>
            <w:tcW w:w="5103" w:type="dxa"/>
            <w:shd w:val="clear" w:color="auto" w:fill="auto"/>
          </w:tcPr>
          <w:p w:rsidR="0085746C" w:rsidRPr="00C51E7D" w:rsidRDefault="00C51E7D" w:rsidP="00C51E7D">
            <w:pPr>
              <w:spacing w:after="0" w:line="240" w:lineRule="auto"/>
              <w:jc w:val="both"/>
              <w:rPr>
                <w:rFonts w:ascii="Times New Roman" w:hAnsi="Times New Roman"/>
                <w:sz w:val="24"/>
                <w:szCs w:val="24"/>
                <w:lang w:val="uk-UA"/>
              </w:rPr>
            </w:pPr>
            <w:r w:rsidRPr="00C51E7D">
              <w:rPr>
                <w:rFonts w:ascii="Times New Roman" w:hAnsi="Times New Roman"/>
                <w:sz w:val="24"/>
                <w:szCs w:val="24"/>
                <w:lang w:val="uk-UA"/>
              </w:rPr>
              <w:t xml:space="preserve">Подання на розгляд до атестаційної комісії вищого рівня (у разі наявності) скарг </w:t>
            </w:r>
            <w:proofErr w:type="spellStart"/>
            <w:r w:rsidRPr="00C51E7D">
              <w:rPr>
                <w:rFonts w:ascii="Times New Roman" w:hAnsi="Times New Roman"/>
                <w:sz w:val="24"/>
                <w:szCs w:val="24"/>
                <w:lang w:val="uk-UA"/>
              </w:rPr>
              <w:t>пе</w:t>
            </w:r>
            <w:r>
              <w:rPr>
                <w:rFonts w:ascii="Times New Roman" w:hAnsi="Times New Roman"/>
                <w:sz w:val="24"/>
                <w:szCs w:val="24"/>
                <w:lang w:val="uk-UA"/>
              </w:rPr>
              <w:t>дпрацівників</w:t>
            </w:r>
            <w:proofErr w:type="spellEnd"/>
            <w:r>
              <w:rPr>
                <w:rFonts w:ascii="Times New Roman" w:hAnsi="Times New Roman"/>
                <w:sz w:val="24"/>
                <w:szCs w:val="24"/>
                <w:lang w:val="uk-UA"/>
              </w:rPr>
              <w:t>, які атестувались.</w:t>
            </w:r>
          </w:p>
        </w:tc>
        <w:tc>
          <w:tcPr>
            <w:tcW w:w="2410" w:type="dxa"/>
            <w:shd w:val="clear" w:color="auto" w:fill="auto"/>
          </w:tcPr>
          <w:p w:rsidR="0085746C" w:rsidRDefault="00C51E7D" w:rsidP="0044694B">
            <w:pPr>
              <w:spacing w:after="0" w:line="240" w:lineRule="auto"/>
              <w:jc w:val="both"/>
              <w:rPr>
                <w:rFonts w:ascii="Times New Roman" w:hAnsi="Times New Roman"/>
                <w:sz w:val="24"/>
                <w:szCs w:val="24"/>
                <w:lang w:val="uk-UA"/>
              </w:rPr>
            </w:pPr>
            <w:proofErr w:type="spellStart"/>
            <w:r w:rsidRPr="00C51E7D">
              <w:rPr>
                <w:rFonts w:ascii="Times New Roman" w:hAnsi="Times New Roman"/>
                <w:sz w:val="24"/>
                <w:szCs w:val="24"/>
              </w:rPr>
              <w:t>Упродовж</w:t>
            </w:r>
            <w:proofErr w:type="spellEnd"/>
            <w:r w:rsidRPr="00C51E7D">
              <w:rPr>
                <w:rFonts w:ascii="Times New Roman" w:hAnsi="Times New Roman"/>
                <w:sz w:val="24"/>
                <w:szCs w:val="24"/>
              </w:rPr>
              <w:t xml:space="preserve"> семи </w:t>
            </w:r>
            <w:proofErr w:type="spellStart"/>
            <w:r w:rsidRPr="00C51E7D">
              <w:rPr>
                <w:rFonts w:ascii="Times New Roman" w:hAnsi="Times New Roman"/>
                <w:sz w:val="24"/>
                <w:szCs w:val="24"/>
              </w:rPr>
              <w:t>днів</w:t>
            </w:r>
            <w:proofErr w:type="spellEnd"/>
            <w:r w:rsidRPr="00C51E7D">
              <w:rPr>
                <w:rFonts w:ascii="Times New Roman" w:hAnsi="Times New Roman"/>
                <w:sz w:val="24"/>
                <w:szCs w:val="24"/>
              </w:rPr>
              <w:t xml:space="preserve"> </w:t>
            </w:r>
            <w:proofErr w:type="spellStart"/>
            <w:proofErr w:type="gramStart"/>
            <w:r w:rsidRPr="00C51E7D">
              <w:rPr>
                <w:rFonts w:ascii="Times New Roman" w:hAnsi="Times New Roman"/>
                <w:sz w:val="24"/>
                <w:szCs w:val="24"/>
              </w:rPr>
              <w:t>в</w:t>
            </w:r>
            <w:proofErr w:type="gramEnd"/>
            <w:r w:rsidRPr="00C51E7D">
              <w:rPr>
                <w:rFonts w:ascii="Times New Roman" w:hAnsi="Times New Roman"/>
                <w:sz w:val="24"/>
                <w:szCs w:val="24"/>
              </w:rPr>
              <w:t>ід</w:t>
            </w:r>
            <w:proofErr w:type="spellEnd"/>
            <w:r w:rsidRPr="00C51E7D">
              <w:rPr>
                <w:rFonts w:ascii="Times New Roman" w:hAnsi="Times New Roman"/>
                <w:sz w:val="24"/>
                <w:szCs w:val="24"/>
              </w:rPr>
              <w:t xml:space="preserve"> дня </w:t>
            </w:r>
            <w:proofErr w:type="spellStart"/>
            <w:r w:rsidRPr="00C51E7D">
              <w:rPr>
                <w:rFonts w:ascii="Times New Roman" w:hAnsi="Times New Roman"/>
                <w:sz w:val="24"/>
                <w:szCs w:val="24"/>
              </w:rPr>
              <w:t>вручення</w:t>
            </w:r>
            <w:proofErr w:type="spellEnd"/>
            <w:r w:rsidRPr="00C51E7D">
              <w:rPr>
                <w:rFonts w:ascii="Times New Roman" w:hAnsi="Times New Roman"/>
                <w:sz w:val="24"/>
                <w:szCs w:val="24"/>
              </w:rPr>
              <w:t xml:space="preserve"> </w:t>
            </w:r>
            <w:proofErr w:type="spellStart"/>
            <w:r w:rsidRPr="00C51E7D">
              <w:rPr>
                <w:rFonts w:ascii="Times New Roman" w:hAnsi="Times New Roman"/>
                <w:sz w:val="24"/>
                <w:szCs w:val="24"/>
              </w:rPr>
              <w:t>атестаційного</w:t>
            </w:r>
            <w:proofErr w:type="spellEnd"/>
            <w:r w:rsidRPr="00C51E7D">
              <w:rPr>
                <w:rFonts w:ascii="Times New Roman" w:hAnsi="Times New Roman"/>
                <w:sz w:val="24"/>
                <w:szCs w:val="24"/>
              </w:rPr>
              <w:t xml:space="preserve"> листа</w:t>
            </w:r>
          </w:p>
        </w:tc>
        <w:tc>
          <w:tcPr>
            <w:tcW w:w="2126" w:type="dxa"/>
            <w:shd w:val="clear" w:color="auto" w:fill="auto"/>
          </w:tcPr>
          <w:p w:rsidR="0085746C" w:rsidRPr="0044694B" w:rsidRDefault="00C51E7D" w:rsidP="0044694B">
            <w:pPr>
              <w:spacing w:after="0" w:line="240" w:lineRule="auto"/>
              <w:jc w:val="both"/>
              <w:rPr>
                <w:rFonts w:ascii="Times New Roman" w:hAnsi="Times New Roman"/>
                <w:sz w:val="24"/>
                <w:szCs w:val="24"/>
                <w:lang w:val="uk-UA"/>
              </w:rPr>
            </w:pPr>
            <w:r w:rsidRPr="00C51E7D">
              <w:rPr>
                <w:rFonts w:ascii="Times New Roman" w:hAnsi="Times New Roman"/>
                <w:sz w:val="24"/>
                <w:szCs w:val="24"/>
              </w:rPr>
              <w:t>Секретар АК</w:t>
            </w:r>
          </w:p>
        </w:tc>
      </w:tr>
      <w:tr w:rsidR="0085746C" w:rsidRPr="00CA4DC2" w:rsidTr="00D02893">
        <w:tc>
          <w:tcPr>
            <w:tcW w:w="817" w:type="dxa"/>
            <w:shd w:val="clear" w:color="auto" w:fill="auto"/>
          </w:tcPr>
          <w:p w:rsidR="0085746C" w:rsidRDefault="00C51E7D"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33</w:t>
            </w:r>
          </w:p>
        </w:tc>
        <w:tc>
          <w:tcPr>
            <w:tcW w:w="5103" w:type="dxa"/>
            <w:shd w:val="clear" w:color="auto" w:fill="auto"/>
          </w:tcPr>
          <w:p w:rsidR="0085746C" w:rsidRPr="0044694B" w:rsidRDefault="00C51E7D"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Оформлення особових справ педагогічних працівників, які атестувалися</w:t>
            </w:r>
          </w:p>
        </w:tc>
        <w:tc>
          <w:tcPr>
            <w:tcW w:w="2410" w:type="dxa"/>
            <w:shd w:val="clear" w:color="auto" w:fill="auto"/>
          </w:tcPr>
          <w:p w:rsidR="0085746C" w:rsidRDefault="00C51E7D"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квітень</w:t>
            </w:r>
          </w:p>
        </w:tc>
        <w:tc>
          <w:tcPr>
            <w:tcW w:w="2126" w:type="dxa"/>
            <w:shd w:val="clear" w:color="auto" w:fill="auto"/>
          </w:tcPr>
          <w:p w:rsidR="0085746C" w:rsidRPr="0044694B" w:rsidRDefault="00C51E7D" w:rsidP="0044694B">
            <w:pPr>
              <w:spacing w:after="0" w:line="240" w:lineRule="auto"/>
              <w:jc w:val="both"/>
              <w:rPr>
                <w:rFonts w:ascii="Times New Roman" w:hAnsi="Times New Roman"/>
                <w:sz w:val="24"/>
                <w:szCs w:val="24"/>
                <w:lang w:val="uk-UA"/>
              </w:rPr>
            </w:pPr>
            <w:r w:rsidRPr="00C51E7D">
              <w:rPr>
                <w:rFonts w:ascii="Times New Roman" w:hAnsi="Times New Roman"/>
                <w:sz w:val="24"/>
                <w:szCs w:val="24"/>
              </w:rPr>
              <w:t>Секретар АК</w:t>
            </w:r>
          </w:p>
        </w:tc>
      </w:tr>
      <w:tr w:rsidR="00C51E7D" w:rsidRPr="000277A5" w:rsidTr="00D02893">
        <w:tc>
          <w:tcPr>
            <w:tcW w:w="817" w:type="dxa"/>
            <w:shd w:val="clear" w:color="auto" w:fill="auto"/>
          </w:tcPr>
          <w:p w:rsidR="00C51E7D" w:rsidRDefault="004C37B9"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34</w:t>
            </w:r>
          </w:p>
        </w:tc>
        <w:tc>
          <w:tcPr>
            <w:tcW w:w="5103" w:type="dxa"/>
            <w:shd w:val="clear" w:color="auto" w:fill="auto"/>
          </w:tcPr>
          <w:p w:rsidR="00C51E7D" w:rsidRDefault="004C37B9" w:rsidP="000277A5">
            <w:pPr>
              <w:spacing w:after="0" w:line="240" w:lineRule="auto"/>
              <w:jc w:val="both"/>
              <w:rPr>
                <w:rFonts w:ascii="Times New Roman" w:hAnsi="Times New Roman"/>
                <w:sz w:val="24"/>
                <w:szCs w:val="24"/>
                <w:lang w:val="uk-UA"/>
              </w:rPr>
            </w:pPr>
            <w:r>
              <w:rPr>
                <w:rFonts w:ascii="Times New Roman" w:hAnsi="Times New Roman"/>
                <w:sz w:val="24"/>
                <w:szCs w:val="24"/>
                <w:lang w:val="uk-UA"/>
              </w:rPr>
              <w:t>Моніторинг атестації педагогічних працівників</w:t>
            </w:r>
            <w:r w:rsidR="000277A5">
              <w:rPr>
                <w:rFonts w:ascii="Times New Roman" w:hAnsi="Times New Roman"/>
                <w:sz w:val="24"/>
                <w:szCs w:val="24"/>
                <w:lang w:val="uk-UA"/>
              </w:rPr>
              <w:t xml:space="preserve">. </w:t>
            </w:r>
            <w:r>
              <w:rPr>
                <w:rFonts w:ascii="Times New Roman" w:hAnsi="Times New Roman"/>
                <w:sz w:val="24"/>
                <w:szCs w:val="24"/>
                <w:lang w:val="uk-UA"/>
              </w:rPr>
              <w:t xml:space="preserve"> </w:t>
            </w:r>
            <w:r w:rsidR="000277A5" w:rsidRPr="000277A5">
              <w:rPr>
                <w:rFonts w:ascii="Times New Roman" w:hAnsi="Times New Roman"/>
                <w:sz w:val="24"/>
                <w:szCs w:val="24"/>
                <w:lang w:val="uk-UA"/>
              </w:rPr>
              <w:t>Складання попереднього списку вчителів, які атестуватимуться в 202</w:t>
            </w:r>
            <w:r w:rsidR="000277A5">
              <w:rPr>
                <w:rFonts w:ascii="Times New Roman" w:hAnsi="Times New Roman"/>
                <w:sz w:val="24"/>
                <w:szCs w:val="24"/>
                <w:lang w:val="uk-UA"/>
              </w:rPr>
              <w:t>6</w:t>
            </w:r>
            <w:r w:rsidR="000277A5" w:rsidRPr="000277A5">
              <w:rPr>
                <w:rFonts w:ascii="Times New Roman" w:hAnsi="Times New Roman"/>
                <w:sz w:val="24"/>
                <w:szCs w:val="24"/>
                <w:lang w:val="uk-UA"/>
              </w:rPr>
              <w:t>-202</w:t>
            </w:r>
            <w:r w:rsidR="000277A5">
              <w:rPr>
                <w:rFonts w:ascii="Times New Roman" w:hAnsi="Times New Roman"/>
                <w:sz w:val="24"/>
                <w:szCs w:val="24"/>
                <w:lang w:val="uk-UA"/>
              </w:rPr>
              <w:t>7</w:t>
            </w:r>
            <w:r w:rsidR="000277A5" w:rsidRPr="000277A5">
              <w:rPr>
                <w:rFonts w:ascii="Times New Roman" w:hAnsi="Times New Roman"/>
                <w:sz w:val="24"/>
                <w:szCs w:val="24"/>
                <w:lang w:val="uk-UA"/>
              </w:rPr>
              <w:t xml:space="preserve"> навчальному році.</w:t>
            </w:r>
          </w:p>
        </w:tc>
        <w:tc>
          <w:tcPr>
            <w:tcW w:w="2410" w:type="dxa"/>
            <w:shd w:val="clear" w:color="auto" w:fill="auto"/>
          </w:tcPr>
          <w:p w:rsidR="00C51E7D" w:rsidRDefault="004C37B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квітень</w:t>
            </w:r>
          </w:p>
        </w:tc>
        <w:tc>
          <w:tcPr>
            <w:tcW w:w="2126" w:type="dxa"/>
            <w:shd w:val="clear" w:color="auto" w:fill="auto"/>
          </w:tcPr>
          <w:p w:rsidR="00C51E7D" w:rsidRPr="004C37B9" w:rsidRDefault="004C37B9" w:rsidP="0044694B">
            <w:pPr>
              <w:spacing w:after="0" w:line="240" w:lineRule="auto"/>
              <w:jc w:val="both"/>
              <w:rPr>
                <w:rFonts w:ascii="Times New Roman" w:hAnsi="Times New Roman"/>
                <w:sz w:val="24"/>
                <w:szCs w:val="24"/>
                <w:lang w:val="uk-UA"/>
              </w:rPr>
            </w:pPr>
            <w:proofErr w:type="spellStart"/>
            <w:r>
              <w:rPr>
                <w:rFonts w:ascii="Times New Roman" w:hAnsi="Times New Roman"/>
                <w:sz w:val="24"/>
                <w:szCs w:val="24"/>
                <w:lang w:val="uk-UA"/>
              </w:rPr>
              <w:t>Мачача</w:t>
            </w:r>
            <w:proofErr w:type="spellEnd"/>
            <w:r>
              <w:rPr>
                <w:rFonts w:ascii="Times New Roman" w:hAnsi="Times New Roman"/>
                <w:sz w:val="24"/>
                <w:szCs w:val="24"/>
                <w:lang w:val="uk-UA"/>
              </w:rPr>
              <w:t xml:space="preserve"> Л.В.</w:t>
            </w:r>
          </w:p>
        </w:tc>
      </w:tr>
      <w:tr w:rsidR="004C37B9" w:rsidRPr="000277A5" w:rsidTr="00D02893">
        <w:tc>
          <w:tcPr>
            <w:tcW w:w="817" w:type="dxa"/>
            <w:shd w:val="clear" w:color="auto" w:fill="auto"/>
          </w:tcPr>
          <w:p w:rsidR="004C37B9" w:rsidRDefault="004C37B9" w:rsidP="00D02893">
            <w:pPr>
              <w:spacing w:after="0" w:line="240" w:lineRule="auto"/>
              <w:jc w:val="both"/>
              <w:rPr>
                <w:rFonts w:ascii="Times New Roman" w:hAnsi="Times New Roman"/>
                <w:sz w:val="24"/>
                <w:szCs w:val="24"/>
                <w:lang w:val="uk-UA"/>
              </w:rPr>
            </w:pPr>
            <w:r>
              <w:rPr>
                <w:rFonts w:ascii="Times New Roman" w:hAnsi="Times New Roman"/>
                <w:sz w:val="24"/>
                <w:szCs w:val="24"/>
                <w:lang w:val="uk-UA"/>
              </w:rPr>
              <w:t>35</w:t>
            </w:r>
          </w:p>
        </w:tc>
        <w:tc>
          <w:tcPr>
            <w:tcW w:w="5103" w:type="dxa"/>
            <w:shd w:val="clear" w:color="auto" w:fill="auto"/>
          </w:tcPr>
          <w:p w:rsidR="004C37B9" w:rsidRDefault="004C37B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Нарада при директорі за підсумками атестації педагогічних працівників</w:t>
            </w:r>
          </w:p>
        </w:tc>
        <w:tc>
          <w:tcPr>
            <w:tcW w:w="2410" w:type="dxa"/>
            <w:shd w:val="clear" w:color="auto" w:fill="auto"/>
          </w:tcPr>
          <w:p w:rsidR="004C37B9" w:rsidRDefault="004C37B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квітень</w:t>
            </w:r>
          </w:p>
        </w:tc>
        <w:tc>
          <w:tcPr>
            <w:tcW w:w="2126" w:type="dxa"/>
            <w:shd w:val="clear" w:color="auto" w:fill="auto"/>
          </w:tcPr>
          <w:p w:rsidR="004C37B9" w:rsidRDefault="004C37B9" w:rsidP="0044694B">
            <w:pPr>
              <w:spacing w:after="0" w:line="240" w:lineRule="auto"/>
              <w:jc w:val="both"/>
              <w:rPr>
                <w:rFonts w:ascii="Times New Roman" w:hAnsi="Times New Roman"/>
                <w:sz w:val="24"/>
                <w:szCs w:val="24"/>
                <w:lang w:val="uk-UA"/>
              </w:rPr>
            </w:pPr>
            <w:r>
              <w:rPr>
                <w:rFonts w:ascii="Times New Roman" w:hAnsi="Times New Roman"/>
                <w:sz w:val="24"/>
                <w:szCs w:val="24"/>
                <w:lang w:val="uk-UA"/>
              </w:rPr>
              <w:t>Директор ліцею</w:t>
            </w:r>
          </w:p>
        </w:tc>
      </w:tr>
    </w:tbl>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Default="007A51E4" w:rsidP="007A51E4">
      <w:pPr>
        <w:spacing w:after="0" w:line="240" w:lineRule="auto"/>
        <w:jc w:val="both"/>
        <w:rPr>
          <w:rFonts w:ascii="Times New Roman" w:hAnsi="Times New Roman"/>
          <w:sz w:val="28"/>
          <w:szCs w:val="28"/>
          <w:lang w:val="uk-UA"/>
        </w:rPr>
      </w:pPr>
    </w:p>
    <w:p w:rsidR="007A51E4" w:rsidRPr="00901E21" w:rsidRDefault="007A51E4" w:rsidP="007A51E4">
      <w:pPr>
        <w:spacing w:after="0" w:line="240" w:lineRule="auto"/>
        <w:jc w:val="both"/>
        <w:rPr>
          <w:rFonts w:ascii="Times New Roman" w:hAnsi="Times New Roman"/>
          <w:sz w:val="28"/>
          <w:szCs w:val="28"/>
          <w:lang w:val="uk-UA"/>
        </w:rPr>
      </w:pPr>
    </w:p>
    <w:p w:rsidR="003F0833" w:rsidRPr="008A4A24" w:rsidRDefault="003F0833" w:rsidP="002968F6">
      <w:pPr>
        <w:pStyle w:val="20"/>
        <w:shd w:val="clear" w:color="auto" w:fill="auto"/>
        <w:spacing w:line="240" w:lineRule="auto"/>
        <w:ind w:left="5670"/>
        <w:rPr>
          <w:sz w:val="28"/>
          <w:szCs w:val="28"/>
        </w:rPr>
      </w:pPr>
      <w:r w:rsidRPr="008A4A24">
        <w:rPr>
          <w:sz w:val="28"/>
          <w:szCs w:val="28"/>
        </w:rPr>
        <w:t>.</w:t>
      </w:r>
    </w:p>
    <w:p w:rsidR="003F0833" w:rsidRDefault="003F0833"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1D1ECF" w:rsidP="00C51E7D">
      <w:pPr>
        <w:pStyle w:val="a4"/>
        <w:spacing w:after="0" w:line="240" w:lineRule="auto"/>
        <w:ind w:left="426"/>
        <w:jc w:val="both"/>
        <w:rPr>
          <w:sz w:val="28"/>
          <w:szCs w:val="28"/>
          <w:lang w:val="uk-UA"/>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7" type="#_x0000_t75" alt="Описание: Календар проведення атестації педагогічних працівників | Відділ освіти,  культури, туризму, молоді та спорту Вороновицької селищної ради" style="position:absolute;left:0;text-align:left;margin-left:-6.25pt;margin-top:-5.95pt;width:534.9pt;height:772.8pt;z-index:-1;visibility:visible;mso-wrap-style:square;mso-position-horizontal-relative:text;mso-position-vertical-relative:text" wrapcoords="-22 0 -22 21571 21600 21571 21600 0 -22 0" filled="t" fillcolor="#eaf1dd">
            <v:fill color2="fill darken(118)" recolor="t" rotate="t" focusposition=".5,.5" focussize="" method="linear sigma" type="gradientRadial"/>
            <v:imagedata r:id="rId6" o:title="Календар проведення атестації педагогічних працівників | Відділ освіти,  культури, туризму, молоді та спорту Вороновицької селищної ради" croptop="13917f"/>
          </v:shape>
        </w:pict>
      </w:r>
    </w:p>
    <w:p w:rsidR="00214015" w:rsidRDefault="00214015" w:rsidP="00C51E7D">
      <w:pPr>
        <w:pStyle w:val="a4"/>
        <w:spacing w:after="0" w:line="240" w:lineRule="auto"/>
        <w:ind w:left="426"/>
        <w:jc w:val="both"/>
        <w:rPr>
          <w:sz w:val="28"/>
          <w:szCs w:val="28"/>
          <w:lang w:val="uk-UA"/>
        </w:rPr>
      </w:pPr>
    </w:p>
    <w:p w:rsidR="00214015" w:rsidRPr="00214015"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w:t>
      </w:r>
      <w:r w:rsidRPr="000277A5">
        <w:rPr>
          <w:rFonts w:ascii="Times New Roman" w:hAnsi="Times New Roman"/>
          <w:b/>
          <w:i/>
          <w:sz w:val="28"/>
          <w:szCs w:val="28"/>
          <w:lang w:val="uk-UA"/>
        </w:rPr>
        <w:t>Затверджено:</w:t>
      </w:r>
    </w:p>
    <w:p w:rsidR="00214015"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w:t>
      </w:r>
      <w:r w:rsidRPr="000F3328">
        <w:rPr>
          <w:rFonts w:ascii="Times New Roman" w:hAnsi="Times New Roman"/>
          <w:b/>
          <w:i/>
          <w:sz w:val="28"/>
          <w:szCs w:val="28"/>
          <w:lang w:val="uk-UA"/>
        </w:rPr>
        <w:t>н</w:t>
      </w:r>
      <w:r w:rsidRPr="000277A5">
        <w:rPr>
          <w:rFonts w:ascii="Times New Roman" w:hAnsi="Times New Roman"/>
          <w:b/>
          <w:i/>
          <w:sz w:val="28"/>
          <w:szCs w:val="28"/>
          <w:lang w:val="uk-UA"/>
        </w:rPr>
        <w:t>а зас</w:t>
      </w:r>
      <w:r w:rsidRPr="000F3328">
        <w:rPr>
          <w:rFonts w:ascii="Times New Roman" w:hAnsi="Times New Roman"/>
          <w:b/>
          <w:i/>
          <w:sz w:val="28"/>
          <w:szCs w:val="28"/>
          <w:lang w:val="uk-UA"/>
        </w:rPr>
        <w:t xml:space="preserve">іданні </w:t>
      </w:r>
      <w:r>
        <w:rPr>
          <w:rFonts w:ascii="Times New Roman" w:hAnsi="Times New Roman"/>
          <w:b/>
          <w:i/>
          <w:sz w:val="28"/>
          <w:szCs w:val="28"/>
          <w:lang w:val="uk-UA"/>
        </w:rPr>
        <w:t xml:space="preserve">     </w:t>
      </w:r>
    </w:p>
    <w:p w:rsidR="00214015"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w:t>
      </w:r>
      <w:r w:rsidRPr="000F3328">
        <w:rPr>
          <w:rFonts w:ascii="Times New Roman" w:hAnsi="Times New Roman"/>
          <w:b/>
          <w:i/>
          <w:sz w:val="28"/>
          <w:szCs w:val="28"/>
          <w:lang w:val="uk-UA"/>
        </w:rPr>
        <w:t xml:space="preserve">атестаційної </w:t>
      </w:r>
      <w:r>
        <w:rPr>
          <w:rFonts w:ascii="Times New Roman" w:hAnsi="Times New Roman"/>
          <w:b/>
          <w:i/>
          <w:sz w:val="28"/>
          <w:szCs w:val="28"/>
          <w:lang w:val="uk-UA"/>
        </w:rPr>
        <w:t xml:space="preserve">               </w:t>
      </w:r>
    </w:p>
    <w:p w:rsidR="00214015" w:rsidRPr="000F3328"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w:t>
      </w:r>
      <w:r w:rsidRPr="000F3328">
        <w:rPr>
          <w:rFonts w:ascii="Times New Roman" w:hAnsi="Times New Roman"/>
          <w:b/>
          <w:i/>
          <w:sz w:val="28"/>
          <w:szCs w:val="28"/>
          <w:lang w:val="uk-UA"/>
        </w:rPr>
        <w:t>комісії</w:t>
      </w:r>
    </w:p>
    <w:p w:rsidR="00214015"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п</w:t>
      </w:r>
      <w:r w:rsidRPr="000F3328">
        <w:rPr>
          <w:rFonts w:ascii="Times New Roman" w:hAnsi="Times New Roman"/>
          <w:b/>
          <w:i/>
          <w:sz w:val="28"/>
          <w:szCs w:val="28"/>
          <w:lang w:val="uk-UA"/>
        </w:rPr>
        <w:t xml:space="preserve">ротокол №1 від </w:t>
      </w:r>
    </w:p>
    <w:p w:rsidR="00214015" w:rsidRPr="000F3328" w:rsidRDefault="00214015" w:rsidP="00214015">
      <w:pPr>
        <w:pStyle w:val="a3"/>
        <w:spacing w:line="276" w:lineRule="auto"/>
        <w:ind w:left="5103"/>
        <w:rPr>
          <w:rFonts w:ascii="Times New Roman" w:hAnsi="Times New Roman"/>
          <w:b/>
          <w:i/>
          <w:sz w:val="28"/>
          <w:szCs w:val="28"/>
          <w:lang w:val="uk-UA"/>
        </w:rPr>
      </w:pPr>
      <w:r>
        <w:rPr>
          <w:rFonts w:ascii="Times New Roman" w:hAnsi="Times New Roman"/>
          <w:b/>
          <w:i/>
          <w:sz w:val="28"/>
          <w:szCs w:val="28"/>
          <w:lang w:val="uk-UA"/>
        </w:rPr>
        <w:t xml:space="preserve">                                    </w:t>
      </w:r>
      <w:r w:rsidR="001D1ECF">
        <w:rPr>
          <w:rFonts w:ascii="Times New Roman" w:hAnsi="Times New Roman"/>
          <w:b/>
          <w:i/>
          <w:sz w:val="28"/>
          <w:szCs w:val="28"/>
          <w:lang w:val="uk-UA"/>
        </w:rPr>
        <w:t>18</w:t>
      </w:r>
      <w:bookmarkStart w:id="0" w:name="_GoBack"/>
      <w:bookmarkEnd w:id="0"/>
      <w:r>
        <w:rPr>
          <w:rFonts w:ascii="Times New Roman" w:hAnsi="Times New Roman"/>
          <w:b/>
          <w:i/>
          <w:sz w:val="28"/>
          <w:szCs w:val="28"/>
          <w:lang w:val="uk-UA"/>
        </w:rPr>
        <w:t xml:space="preserve">  вересня 202</w:t>
      </w:r>
      <w:r w:rsidR="000277A5">
        <w:rPr>
          <w:rFonts w:ascii="Times New Roman" w:hAnsi="Times New Roman"/>
          <w:b/>
          <w:i/>
          <w:sz w:val="28"/>
          <w:szCs w:val="28"/>
          <w:lang w:val="uk-UA"/>
        </w:rPr>
        <w:t>5</w:t>
      </w:r>
      <w:r w:rsidRPr="000F3328">
        <w:rPr>
          <w:rFonts w:ascii="Times New Roman" w:hAnsi="Times New Roman"/>
          <w:b/>
          <w:i/>
          <w:sz w:val="28"/>
          <w:szCs w:val="28"/>
          <w:lang w:val="uk-UA"/>
        </w:rPr>
        <w:t>р</w:t>
      </w:r>
    </w:p>
    <w:p w:rsidR="00214015" w:rsidRPr="000F3328" w:rsidRDefault="00214015" w:rsidP="00214015">
      <w:pPr>
        <w:rPr>
          <w:rFonts w:ascii="Times New Roman" w:hAnsi="Times New Roman"/>
          <w:b/>
          <w:sz w:val="28"/>
          <w:szCs w:val="28"/>
          <w:lang w:val="uk-UA"/>
        </w:rPr>
      </w:pPr>
    </w:p>
    <w:p w:rsidR="00214015" w:rsidRPr="000F3328" w:rsidRDefault="00214015" w:rsidP="00214015">
      <w:pPr>
        <w:rPr>
          <w:rFonts w:ascii="Times New Roman" w:hAnsi="Times New Roman"/>
          <w:sz w:val="28"/>
          <w:szCs w:val="28"/>
          <w:lang w:val="uk-UA"/>
        </w:rPr>
      </w:pPr>
    </w:p>
    <w:p w:rsidR="00214015" w:rsidRPr="000F3328" w:rsidRDefault="00214015" w:rsidP="00214015">
      <w:pPr>
        <w:rPr>
          <w:rFonts w:ascii="Times New Roman" w:hAnsi="Times New Roman"/>
          <w:sz w:val="28"/>
          <w:szCs w:val="28"/>
          <w:lang w:val="uk-UA"/>
        </w:rPr>
      </w:pPr>
    </w:p>
    <w:p w:rsidR="00214015" w:rsidRPr="000F3328" w:rsidRDefault="00214015" w:rsidP="00214015">
      <w:pPr>
        <w:spacing w:after="0" w:line="240" w:lineRule="auto"/>
        <w:jc w:val="center"/>
        <w:rPr>
          <w:rFonts w:ascii="Times New Roman" w:hAnsi="Times New Roman"/>
          <w:b/>
          <w:sz w:val="56"/>
          <w:szCs w:val="56"/>
          <w:lang w:val="uk-UA"/>
        </w:rPr>
      </w:pPr>
    </w:p>
    <w:p w:rsidR="00214015" w:rsidRPr="00052932" w:rsidRDefault="00214015" w:rsidP="00214015">
      <w:pPr>
        <w:spacing w:after="0"/>
        <w:jc w:val="center"/>
        <w:rPr>
          <w:rFonts w:ascii="Times New Roman" w:hAnsi="Times New Roman"/>
          <w:b/>
          <w:sz w:val="52"/>
          <w:szCs w:val="56"/>
          <w:lang w:val="uk-UA"/>
        </w:rPr>
      </w:pPr>
      <w:r w:rsidRPr="00052932">
        <w:rPr>
          <w:rFonts w:ascii="Times New Roman" w:hAnsi="Times New Roman"/>
          <w:b/>
          <w:sz w:val="52"/>
          <w:szCs w:val="56"/>
          <w:lang w:val="uk-UA"/>
        </w:rPr>
        <w:t>Заходи</w:t>
      </w:r>
    </w:p>
    <w:p w:rsidR="00214015" w:rsidRPr="00052932" w:rsidRDefault="00214015" w:rsidP="00214015">
      <w:pPr>
        <w:spacing w:after="0"/>
        <w:jc w:val="center"/>
        <w:rPr>
          <w:rFonts w:ascii="Times New Roman" w:hAnsi="Times New Roman"/>
          <w:b/>
          <w:sz w:val="52"/>
          <w:szCs w:val="56"/>
          <w:lang w:val="uk-UA"/>
        </w:rPr>
      </w:pPr>
      <w:r w:rsidRPr="00052932">
        <w:rPr>
          <w:rFonts w:ascii="Times New Roman" w:hAnsi="Times New Roman"/>
          <w:b/>
          <w:sz w:val="52"/>
          <w:szCs w:val="56"/>
          <w:lang w:val="uk-UA"/>
        </w:rPr>
        <w:t>з організації та проведення</w:t>
      </w:r>
    </w:p>
    <w:p w:rsidR="00214015" w:rsidRPr="00052932" w:rsidRDefault="00214015" w:rsidP="00214015">
      <w:pPr>
        <w:spacing w:after="0"/>
        <w:jc w:val="center"/>
        <w:rPr>
          <w:rFonts w:ascii="Times New Roman" w:hAnsi="Times New Roman"/>
          <w:b/>
          <w:sz w:val="52"/>
          <w:szCs w:val="56"/>
          <w:lang w:val="uk-UA"/>
        </w:rPr>
      </w:pPr>
      <w:r w:rsidRPr="00052932">
        <w:rPr>
          <w:rFonts w:ascii="Times New Roman" w:hAnsi="Times New Roman"/>
          <w:b/>
          <w:sz w:val="52"/>
          <w:szCs w:val="56"/>
          <w:lang w:val="uk-UA"/>
        </w:rPr>
        <w:t>атестації педагогічних працівників</w:t>
      </w:r>
    </w:p>
    <w:p w:rsidR="00214015" w:rsidRPr="00052932" w:rsidRDefault="00214015" w:rsidP="00214015">
      <w:pPr>
        <w:spacing w:after="0"/>
        <w:jc w:val="center"/>
        <w:rPr>
          <w:rFonts w:ascii="Times New Roman" w:hAnsi="Times New Roman"/>
          <w:b/>
          <w:sz w:val="48"/>
          <w:szCs w:val="56"/>
          <w:lang w:val="uk-UA"/>
        </w:rPr>
      </w:pPr>
      <w:r w:rsidRPr="00052932">
        <w:rPr>
          <w:rFonts w:ascii="Times New Roman" w:hAnsi="Times New Roman"/>
          <w:b/>
          <w:sz w:val="48"/>
          <w:szCs w:val="56"/>
          <w:lang w:val="uk-UA"/>
        </w:rPr>
        <w:t>Коз</w:t>
      </w:r>
      <w:r>
        <w:rPr>
          <w:rFonts w:ascii="Times New Roman" w:hAnsi="Times New Roman"/>
          <w:b/>
          <w:sz w:val="48"/>
          <w:szCs w:val="56"/>
          <w:lang w:val="uk-UA"/>
        </w:rPr>
        <w:t>елецького ліцею №3</w:t>
      </w:r>
    </w:p>
    <w:p w:rsidR="00214015" w:rsidRDefault="00214015" w:rsidP="00214015">
      <w:pPr>
        <w:spacing w:after="0"/>
        <w:jc w:val="center"/>
        <w:rPr>
          <w:rFonts w:ascii="Times New Roman" w:hAnsi="Times New Roman"/>
          <w:b/>
          <w:sz w:val="56"/>
          <w:szCs w:val="56"/>
          <w:lang w:val="uk-UA"/>
        </w:rPr>
      </w:pPr>
      <w:r>
        <w:rPr>
          <w:rFonts w:ascii="Times New Roman" w:hAnsi="Times New Roman"/>
          <w:b/>
          <w:sz w:val="48"/>
          <w:szCs w:val="56"/>
          <w:lang w:val="uk-UA"/>
        </w:rPr>
        <w:t>у 202</w:t>
      </w:r>
      <w:r w:rsidR="000277A5">
        <w:rPr>
          <w:rFonts w:ascii="Times New Roman" w:hAnsi="Times New Roman"/>
          <w:b/>
          <w:sz w:val="48"/>
          <w:szCs w:val="56"/>
          <w:lang w:val="uk-UA"/>
        </w:rPr>
        <w:t>5</w:t>
      </w:r>
      <w:r>
        <w:rPr>
          <w:rFonts w:ascii="Times New Roman" w:hAnsi="Times New Roman"/>
          <w:b/>
          <w:sz w:val="48"/>
          <w:szCs w:val="56"/>
          <w:lang w:val="uk-UA"/>
        </w:rPr>
        <w:t>-202</w:t>
      </w:r>
      <w:r w:rsidR="000277A5">
        <w:rPr>
          <w:rFonts w:ascii="Times New Roman" w:hAnsi="Times New Roman"/>
          <w:b/>
          <w:sz w:val="48"/>
          <w:szCs w:val="56"/>
          <w:lang w:val="uk-UA"/>
        </w:rPr>
        <w:t>6</w:t>
      </w:r>
      <w:r w:rsidRPr="00052932">
        <w:rPr>
          <w:rFonts w:ascii="Times New Roman" w:hAnsi="Times New Roman"/>
          <w:b/>
          <w:sz w:val="48"/>
          <w:szCs w:val="56"/>
          <w:lang w:val="uk-UA"/>
        </w:rPr>
        <w:t xml:space="preserve"> навчальному році</w:t>
      </w:r>
    </w:p>
    <w:p w:rsidR="00214015" w:rsidRDefault="00214015" w:rsidP="00214015">
      <w:pPr>
        <w:spacing w:after="0"/>
        <w:jc w:val="center"/>
        <w:rPr>
          <w:rFonts w:ascii="Times New Roman" w:hAnsi="Times New Roman"/>
          <w:b/>
          <w:sz w:val="56"/>
          <w:szCs w:val="56"/>
          <w:lang w:val="uk-UA"/>
        </w:rPr>
      </w:pPr>
    </w:p>
    <w:p w:rsidR="00214015" w:rsidRDefault="00214015" w:rsidP="00214015">
      <w:pPr>
        <w:spacing w:after="0"/>
        <w:jc w:val="center"/>
        <w:rPr>
          <w:rFonts w:ascii="Times New Roman" w:hAnsi="Times New Roman"/>
          <w:b/>
          <w:sz w:val="56"/>
          <w:szCs w:val="56"/>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Default="00214015" w:rsidP="00C51E7D">
      <w:pPr>
        <w:pStyle w:val="a4"/>
        <w:spacing w:after="0" w:line="240" w:lineRule="auto"/>
        <w:ind w:left="426"/>
        <w:jc w:val="both"/>
        <w:rPr>
          <w:sz w:val="28"/>
          <w:szCs w:val="28"/>
          <w:lang w:val="uk-UA"/>
        </w:rPr>
      </w:pPr>
    </w:p>
    <w:p w:rsidR="00214015" w:rsidRPr="00214015" w:rsidRDefault="00214015" w:rsidP="00C51E7D">
      <w:pPr>
        <w:pStyle w:val="a4"/>
        <w:spacing w:after="0" w:line="240" w:lineRule="auto"/>
        <w:ind w:left="426"/>
        <w:jc w:val="both"/>
        <w:rPr>
          <w:sz w:val="28"/>
          <w:szCs w:val="28"/>
          <w:lang w:val="uk-UA"/>
        </w:rPr>
      </w:pPr>
    </w:p>
    <w:sectPr w:rsidR="00214015" w:rsidRPr="00214015" w:rsidSect="00054B33">
      <w:pgSz w:w="11906" w:h="16838"/>
      <w:pgMar w:top="851" w:right="851" w:bottom="851" w:left="851" w:header="709" w:footer="709"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00B2"/>
    <w:multiLevelType w:val="hybridMultilevel"/>
    <w:tmpl w:val="43D00E12"/>
    <w:lvl w:ilvl="0" w:tplc="77161F6E">
      <w:start w:val="9"/>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3BCE14D0"/>
    <w:multiLevelType w:val="hybridMultilevel"/>
    <w:tmpl w:val="F9561078"/>
    <w:lvl w:ilvl="0" w:tplc="0C2AF7C6">
      <w:start w:val="10"/>
      <w:numFmt w:val="decimal"/>
      <w:lvlText w:val="%1."/>
      <w:lvlJc w:val="left"/>
      <w:pPr>
        <w:ind w:left="-208" w:hanging="360"/>
      </w:pPr>
      <w:rPr>
        <w:rFonts w:ascii="Times New Roman" w:hAnsi="Times New Roman" w:cs="Times New Roman" w:hint="default"/>
      </w:rPr>
    </w:lvl>
    <w:lvl w:ilvl="1" w:tplc="04190019">
      <w:start w:val="1"/>
      <w:numFmt w:val="lowerLetter"/>
      <w:lvlText w:val="%2."/>
      <w:lvlJc w:val="left"/>
      <w:pPr>
        <w:ind w:left="512" w:hanging="360"/>
      </w:pPr>
      <w:rPr>
        <w:rFonts w:cs="Times New Roman"/>
      </w:rPr>
    </w:lvl>
    <w:lvl w:ilvl="2" w:tplc="0419001B">
      <w:start w:val="1"/>
      <w:numFmt w:val="lowerRoman"/>
      <w:lvlText w:val="%3."/>
      <w:lvlJc w:val="right"/>
      <w:pPr>
        <w:ind w:left="1232" w:hanging="180"/>
      </w:pPr>
      <w:rPr>
        <w:rFonts w:cs="Times New Roman"/>
      </w:rPr>
    </w:lvl>
    <w:lvl w:ilvl="3" w:tplc="0419000F">
      <w:start w:val="1"/>
      <w:numFmt w:val="decimal"/>
      <w:lvlText w:val="%4."/>
      <w:lvlJc w:val="left"/>
      <w:pPr>
        <w:ind w:left="1952" w:hanging="360"/>
      </w:pPr>
      <w:rPr>
        <w:rFonts w:cs="Times New Roman"/>
      </w:rPr>
    </w:lvl>
    <w:lvl w:ilvl="4" w:tplc="04190019">
      <w:start w:val="1"/>
      <w:numFmt w:val="lowerLetter"/>
      <w:lvlText w:val="%5."/>
      <w:lvlJc w:val="left"/>
      <w:pPr>
        <w:ind w:left="2672" w:hanging="360"/>
      </w:pPr>
      <w:rPr>
        <w:rFonts w:cs="Times New Roman"/>
      </w:rPr>
    </w:lvl>
    <w:lvl w:ilvl="5" w:tplc="0419001B">
      <w:start w:val="1"/>
      <w:numFmt w:val="lowerRoman"/>
      <w:lvlText w:val="%6."/>
      <w:lvlJc w:val="right"/>
      <w:pPr>
        <w:ind w:left="3392" w:hanging="180"/>
      </w:pPr>
      <w:rPr>
        <w:rFonts w:cs="Times New Roman"/>
      </w:rPr>
    </w:lvl>
    <w:lvl w:ilvl="6" w:tplc="0419000F">
      <w:start w:val="1"/>
      <w:numFmt w:val="decimal"/>
      <w:lvlText w:val="%7."/>
      <w:lvlJc w:val="left"/>
      <w:pPr>
        <w:ind w:left="4112" w:hanging="360"/>
      </w:pPr>
      <w:rPr>
        <w:rFonts w:cs="Times New Roman"/>
      </w:rPr>
    </w:lvl>
    <w:lvl w:ilvl="7" w:tplc="04190019">
      <w:start w:val="1"/>
      <w:numFmt w:val="lowerLetter"/>
      <w:lvlText w:val="%8."/>
      <w:lvlJc w:val="left"/>
      <w:pPr>
        <w:ind w:left="4832" w:hanging="360"/>
      </w:pPr>
      <w:rPr>
        <w:rFonts w:cs="Times New Roman"/>
      </w:rPr>
    </w:lvl>
    <w:lvl w:ilvl="8" w:tplc="0419001B">
      <w:start w:val="1"/>
      <w:numFmt w:val="lowerRoman"/>
      <w:lvlText w:val="%9."/>
      <w:lvlJc w:val="right"/>
      <w:pPr>
        <w:ind w:left="5552" w:hanging="180"/>
      </w:pPr>
      <w:rPr>
        <w:rFonts w:cs="Times New Roman"/>
      </w:rPr>
    </w:lvl>
  </w:abstractNum>
  <w:abstractNum w:abstractNumId="2">
    <w:nsid w:val="3C9D11DA"/>
    <w:multiLevelType w:val="hybridMultilevel"/>
    <w:tmpl w:val="03A88DA8"/>
    <w:lvl w:ilvl="0" w:tplc="33440070">
      <w:start w:val="1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C323411"/>
    <w:multiLevelType w:val="multilevel"/>
    <w:tmpl w:val="405A45D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31"/>
        <w:szCs w:val="31"/>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43C10E1"/>
    <w:multiLevelType w:val="hybridMultilevel"/>
    <w:tmpl w:val="CAF2284C"/>
    <w:lvl w:ilvl="0" w:tplc="0422000F">
      <w:start w:val="9"/>
      <w:numFmt w:val="decimal"/>
      <w:lvlText w:val="%1."/>
      <w:lvlJc w:val="left"/>
      <w:pPr>
        <w:ind w:left="720" w:hanging="360"/>
      </w:pPr>
      <w:rPr>
        <w:rFonts w:ascii="Times New Roman" w:hAnsi="Times New Roman"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nsid w:val="6B747FA8"/>
    <w:multiLevelType w:val="hybridMultilevel"/>
    <w:tmpl w:val="249AB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328"/>
    <w:rsid w:val="000277A5"/>
    <w:rsid w:val="00052932"/>
    <w:rsid w:val="00054B33"/>
    <w:rsid w:val="0007090E"/>
    <w:rsid w:val="000B7512"/>
    <w:rsid w:val="000C40A2"/>
    <w:rsid w:val="000D61EE"/>
    <w:rsid w:val="000E6688"/>
    <w:rsid w:val="000E696F"/>
    <w:rsid w:val="000F3328"/>
    <w:rsid w:val="001133EC"/>
    <w:rsid w:val="001B0068"/>
    <w:rsid w:val="001D1642"/>
    <w:rsid w:val="001D1ECF"/>
    <w:rsid w:val="00214015"/>
    <w:rsid w:val="002968F6"/>
    <w:rsid w:val="002A2CB0"/>
    <w:rsid w:val="00302DA1"/>
    <w:rsid w:val="003661DE"/>
    <w:rsid w:val="003F0833"/>
    <w:rsid w:val="004369D6"/>
    <w:rsid w:val="0044694B"/>
    <w:rsid w:val="00447425"/>
    <w:rsid w:val="00455797"/>
    <w:rsid w:val="004C37B9"/>
    <w:rsid w:val="004E6FAA"/>
    <w:rsid w:val="00560E19"/>
    <w:rsid w:val="005C261C"/>
    <w:rsid w:val="005C77DD"/>
    <w:rsid w:val="00663D5D"/>
    <w:rsid w:val="0067379A"/>
    <w:rsid w:val="0068356F"/>
    <w:rsid w:val="00686712"/>
    <w:rsid w:val="007020D6"/>
    <w:rsid w:val="00714804"/>
    <w:rsid w:val="007332CF"/>
    <w:rsid w:val="00740B3A"/>
    <w:rsid w:val="007472EC"/>
    <w:rsid w:val="007A4854"/>
    <w:rsid w:val="007A51E4"/>
    <w:rsid w:val="007B48EE"/>
    <w:rsid w:val="008379DA"/>
    <w:rsid w:val="008565D4"/>
    <w:rsid w:val="0085746C"/>
    <w:rsid w:val="008A4A24"/>
    <w:rsid w:val="008D0EFD"/>
    <w:rsid w:val="00901E21"/>
    <w:rsid w:val="00970F4F"/>
    <w:rsid w:val="0097282C"/>
    <w:rsid w:val="009B76CD"/>
    <w:rsid w:val="009C116D"/>
    <w:rsid w:val="00A071DC"/>
    <w:rsid w:val="00A1196A"/>
    <w:rsid w:val="00A27EAD"/>
    <w:rsid w:val="00A319A4"/>
    <w:rsid w:val="00A448D9"/>
    <w:rsid w:val="00A632C3"/>
    <w:rsid w:val="00A77186"/>
    <w:rsid w:val="00AD611F"/>
    <w:rsid w:val="00AF0236"/>
    <w:rsid w:val="00B23549"/>
    <w:rsid w:val="00B97669"/>
    <w:rsid w:val="00BB6E92"/>
    <w:rsid w:val="00BC1DA9"/>
    <w:rsid w:val="00C26F5C"/>
    <w:rsid w:val="00C51E7D"/>
    <w:rsid w:val="00C65869"/>
    <w:rsid w:val="00C72390"/>
    <w:rsid w:val="00CA4DC2"/>
    <w:rsid w:val="00CB3ED9"/>
    <w:rsid w:val="00CC3915"/>
    <w:rsid w:val="00CE127B"/>
    <w:rsid w:val="00CF4B7C"/>
    <w:rsid w:val="00D02893"/>
    <w:rsid w:val="00D11B47"/>
    <w:rsid w:val="00D1624B"/>
    <w:rsid w:val="00D62457"/>
    <w:rsid w:val="00DB47E8"/>
    <w:rsid w:val="00E157D2"/>
    <w:rsid w:val="00E22DD5"/>
    <w:rsid w:val="00E36E57"/>
    <w:rsid w:val="00E4235D"/>
    <w:rsid w:val="00E65D1D"/>
    <w:rsid w:val="00F52282"/>
    <w:rsid w:val="00F90B53"/>
    <w:rsid w:val="00FB0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32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0F3328"/>
    <w:rPr>
      <w:rFonts w:eastAsia="Times New Roman"/>
      <w:sz w:val="22"/>
      <w:szCs w:val="22"/>
    </w:rPr>
  </w:style>
  <w:style w:type="paragraph" w:styleId="a4">
    <w:name w:val="List Paragraph"/>
    <w:basedOn w:val="a"/>
    <w:uiPriority w:val="99"/>
    <w:qFormat/>
    <w:rsid w:val="00F52282"/>
    <w:pPr>
      <w:ind w:left="720"/>
      <w:contextualSpacing/>
    </w:pPr>
  </w:style>
  <w:style w:type="character" w:customStyle="1" w:styleId="2">
    <w:name w:val="Основной текст (2)_"/>
    <w:link w:val="20"/>
    <w:uiPriority w:val="99"/>
    <w:locked/>
    <w:rsid w:val="00F52282"/>
    <w:rPr>
      <w:rFonts w:ascii="Times New Roman" w:hAnsi="Times New Roman" w:cs="Times New Roman"/>
      <w:spacing w:val="-10"/>
      <w:sz w:val="31"/>
      <w:szCs w:val="31"/>
      <w:shd w:val="clear" w:color="auto" w:fill="FFFFFF"/>
    </w:rPr>
  </w:style>
  <w:style w:type="paragraph" w:customStyle="1" w:styleId="20">
    <w:name w:val="Основной текст (2)"/>
    <w:basedOn w:val="a"/>
    <w:link w:val="2"/>
    <w:uiPriority w:val="99"/>
    <w:rsid w:val="00F52282"/>
    <w:pPr>
      <w:shd w:val="clear" w:color="auto" w:fill="FFFFFF"/>
      <w:spacing w:after="0" w:line="360" w:lineRule="exact"/>
    </w:pPr>
    <w:rPr>
      <w:rFonts w:ascii="Times New Roman" w:hAnsi="Times New Roman"/>
      <w:spacing w:val="-10"/>
      <w:sz w:val="31"/>
      <w:szCs w:val="31"/>
      <w:lang w:val="uk-UA" w:eastAsia="en-US"/>
    </w:rPr>
  </w:style>
  <w:style w:type="character" w:customStyle="1" w:styleId="3">
    <w:name w:val="Основной текст (3)_"/>
    <w:link w:val="30"/>
    <w:uiPriority w:val="99"/>
    <w:locked/>
    <w:rsid w:val="00F52282"/>
    <w:rPr>
      <w:rFonts w:ascii="Times New Roman" w:hAnsi="Times New Roman" w:cs="Times New Roman"/>
      <w:sz w:val="31"/>
      <w:szCs w:val="31"/>
      <w:shd w:val="clear" w:color="auto" w:fill="FFFFFF"/>
    </w:rPr>
  </w:style>
  <w:style w:type="paragraph" w:customStyle="1" w:styleId="30">
    <w:name w:val="Основной текст (3)"/>
    <w:basedOn w:val="a"/>
    <w:link w:val="3"/>
    <w:uiPriority w:val="99"/>
    <w:rsid w:val="00F52282"/>
    <w:pPr>
      <w:shd w:val="clear" w:color="auto" w:fill="FFFFFF"/>
      <w:spacing w:before="300" w:after="0" w:line="360" w:lineRule="exact"/>
      <w:jc w:val="both"/>
    </w:pPr>
    <w:rPr>
      <w:rFonts w:ascii="Times New Roman" w:hAnsi="Times New Roman"/>
      <w:sz w:val="31"/>
      <w:szCs w:val="31"/>
      <w:lang w:val="uk-UA" w:eastAsia="en-US"/>
    </w:rPr>
  </w:style>
  <w:style w:type="character" w:customStyle="1" w:styleId="1">
    <w:name w:val="Основной текст1"/>
    <w:uiPriority w:val="99"/>
    <w:rsid w:val="00F52282"/>
    <w:rPr>
      <w:rFonts w:ascii="Times New Roman" w:hAnsi="Times New Roman" w:cs="Times New Roman"/>
      <w:spacing w:val="0"/>
      <w:sz w:val="31"/>
      <w:szCs w:val="31"/>
      <w:u w:val="none"/>
      <w:effect w:val="none"/>
    </w:rPr>
  </w:style>
  <w:style w:type="character" w:customStyle="1" w:styleId="Impact">
    <w:name w:val="Основной текст + Impact"/>
    <w:aliases w:val="13,5 pt"/>
    <w:uiPriority w:val="99"/>
    <w:rsid w:val="00F52282"/>
    <w:rPr>
      <w:rFonts w:ascii="Impact" w:eastAsia="Times New Roman" w:hAnsi="Impact" w:cs="Impact"/>
      <w:spacing w:val="0"/>
      <w:sz w:val="27"/>
      <w:szCs w:val="27"/>
      <w:u w:val="none"/>
      <w:effect w:val="none"/>
    </w:rPr>
  </w:style>
  <w:style w:type="paragraph" w:styleId="a5">
    <w:name w:val="Balloon Text"/>
    <w:basedOn w:val="a"/>
    <w:link w:val="a6"/>
    <w:uiPriority w:val="99"/>
    <w:semiHidden/>
    <w:rsid w:val="00CF4B7C"/>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CF4B7C"/>
    <w:rPr>
      <w:rFonts w:ascii="Tahoma" w:hAnsi="Tahoma" w:cs="Tahoma"/>
      <w:sz w:val="16"/>
      <w:szCs w:val="16"/>
      <w:lang w:val="ru-RU" w:eastAsia="ru-RU"/>
    </w:rPr>
  </w:style>
  <w:style w:type="table" w:styleId="a7">
    <w:name w:val="Table Grid"/>
    <w:basedOn w:val="a1"/>
    <w:locked/>
    <w:rsid w:val="007A51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8762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1</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Havrylyuk Ruslana</dc:creator>
  <cp:keywords/>
  <dc:description/>
  <cp:lastModifiedBy>я</cp:lastModifiedBy>
  <cp:revision>33</cp:revision>
  <cp:lastPrinted>2023-12-08T08:50:00Z</cp:lastPrinted>
  <dcterms:created xsi:type="dcterms:W3CDTF">2018-10-03T09:18:00Z</dcterms:created>
  <dcterms:modified xsi:type="dcterms:W3CDTF">2025-11-06T09:02:00Z</dcterms:modified>
</cp:coreProperties>
</file>